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52240" w14:textId="05437479" w:rsidR="00B05A01" w:rsidRDefault="0004615C" w:rsidP="0004615C">
      <w:pPr>
        <w:widowControl w:val="0"/>
        <w:ind w:left="5245"/>
        <w:rPr>
          <w:rFonts w:ascii="Tahoma" w:hAnsi="Tahoma" w:cs="Tahoma"/>
          <w:sz w:val="22"/>
          <w:szCs w:val="22"/>
        </w:rPr>
      </w:pPr>
      <w:r w:rsidRPr="00B05A01">
        <w:rPr>
          <w:rFonts w:ascii="Tahoma" w:hAnsi="Tahoma" w:cs="Tahoma"/>
          <w:sz w:val="22"/>
          <w:szCs w:val="22"/>
        </w:rPr>
        <w:t xml:space="preserve">Приложение </w:t>
      </w:r>
      <w:r w:rsidR="00165102">
        <w:rPr>
          <w:rFonts w:ascii="Tahoma" w:hAnsi="Tahoma" w:cs="Tahoma"/>
          <w:sz w:val="22"/>
          <w:szCs w:val="22"/>
        </w:rPr>
        <w:t>7</w:t>
      </w:r>
      <w:r w:rsidRPr="00B05A01">
        <w:rPr>
          <w:rFonts w:ascii="Tahoma" w:hAnsi="Tahoma" w:cs="Tahoma"/>
          <w:sz w:val="22"/>
          <w:szCs w:val="22"/>
        </w:rPr>
        <w:t xml:space="preserve"> </w:t>
      </w:r>
    </w:p>
    <w:p w14:paraId="6671F4F1" w14:textId="77777777" w:rsidR="00B05A01" w:rsidRDefault="00B05A01" w:rsidP="0004615C">
      <w:pPr>
        <w:widowControl w:val="0"/>
        <w:ind w:left="5245"/>
        <w:rPr>
          <w:rFonts w:ascii="Tahoma" w:hAnsi="Tahoma" w:cs="Tahoma"/>
          <w:sz w:val="22"/>
          <w:szCs w:val="22"/>
        </w:rPr>
      </w:pPr>
    </w:p>
    <w:p w14:paraId="73240CB4" w14:textId="52C5E4B5" w:rsidR="0004615C" w:rsidRPr="00B05A01" w:rsidRDefault="00B05A01" w:rsidP="0004615C">
      <w:pPr>
        <w:widowControl w:val="0"/>
        <w:ind w:left="5245"/>
        <w:rPr>
          <w:rFonts w:ascii="Tahoma" w:hAnsi="Tahoma" w:cs="Tahoma"/>
          <w:sz w:val="22"/>
          <w:szCs w:val="22"/>
        </w:rPr>
      </w:pPr>
      <w:r>
        <w:rPr>
          <w:rFonts w:ascii="Tahoma" w:hAnsi="Tahoma" w:cs="Tahoma"/>
          <w:sz w:val="22"/>
          <w:szCs w:val="22"/>
        </w:rPr>
        <w:t>УТВЕРЖДЕНА</w:t>
      </w:r>
    </w:p>
    <w:p w14:paraId="378810AF" w14:textId="677C9150" w:rsidR="00B05A01" w:rsidRDefault="00B05A01" w:rsidP="0004615C">
      <w:pPr>
        <w:widowControl w:val="0"/>
        <w:ind w:left="5245"/>
        <w:rPr>
          <w:rFonts w:ascii="Tahoma" w:hAnsi="Tahoma" w:cs="Tahoma"/>
          <w:sz w:val="22"/>
          <w:szCs w:val="22"/>
        </w:rPr>
      </w:pPr>
      <w:r>
        <w:rPr>
          <w:rFonts w:ascii="Tahoma" w:hAnsi="Tahoma" w:cs="Tahoma"/>
          <w:sz w:val="22"/>
          <w:szCs w:val="22"/>
        </w:rPr>
        <w:t>р</w:t>
      </w:r>
      <w:r w:rsidR="0004615C" w:rsidRPr="00B05A01">
        <w:rPr>
          <w:rFonts w:ascii="Tahoma" w:hAnsi="Tahoma" w:cs="Tahoma"/>
          <w:sz w:val="22"/>
          <w:szCs w:val="22"/>
        </w:rPr>
        <w:t>аспоряжени</w:t>
      </w:r>
      <w:r>
        <w:rPr>
          <w:rFonts w:ascii="Tahoma" w:hAnsi="Tahoma" w:cs="Tahoma"/>
          <w:sz w:val="22"/>
          <w:szCs w:val="22"/>
        </w:rPr>
        <w:t>ем</w:t>
      </w:r>
    </w:p>
    <w:p w14:paraId="49085D16" w14:textId="1117EBE2" w:rsidR="0004615C" w:rsidRPr="00B05A01" w:rsidRDefault="0004615C" w:rsidP="0004615C">
      <w:pPr>
        <w:widowControl w:val="0"/>
        <w:ind w:left="5245"/>
        <w:rPr>
          <w:rFonts w:ascii="Tahoma" w:hAnsi="Tahoma" w:cs="Tahoma"/>
          <w:sz w:val="22"/>
          <w:szCs w:val="22"/>
        </w:rPr>
      </w:pPr>
      <w:r w:rsidRPr="00B05A01">
        <w:rPr>
          <w:rFonts w:ascii="Tahoma" w:hAnsi="Tahoma" w:cs="Tahoma"/>
          <w:sz w:val="22"/>
          <w:szCs w:val="22"/>
        </w:rPr>
        <w:t xml:space="preserve">Генерального директора </w:t>
      </w:r>
    </w:p>
    <w:p w14:paraId="60E7ED08" w14:textId="5546B2FA" w:rsidR="0004615C" w:rsidRPr="00B05A01" w:rsidRDefault="0004615C" w:rsidP="0004615C">
      <w:pPr>
        <w:widowControl w:val="0"/>
        <w:ind w:left="5245"/>
        <w:rPr>
          <w:rFonts w:ascii="Tahoma" w:hAnsi="Tahoma" w:cs="Tahoma"/>
          <w:sz w:val="22"/>
          <w:szCs w:val="22"/>
        </w:rPr>
      </w:pPr>
      <w:r w:rsidRPr="00B05A01">
        <w:rPr>
          <w:rFonts w:ascii="Tahoma" w:hAnsi="Tahoma" w:cs="Tahoma"/>
          <w:sz w:val="22"/>
          <w:szCs w:val="22"/>
        </w:rPr>
        <w:t>АО «Норильскгаз</w:t>
      </w:r>
      <w:r w:rsidR="00E52069" w:rsidRPr="00B05A01">
        <w:rPr>
          <w:rFonts w:ascii="Tahoma" w:hAnsi="Tahoma" w:cs="Tahoma"/>
          <w:sz w:val="22"/>
          <w:szCs w:val="22"/>
        </w:rPr>
        <w:t>пром</w:t>
      </w:r>
      <w:r w:rsidRPr="00B05A01">
        <w:rPr>
          <w:rFonts w:ascii="Tahoma" w:hAnsi="Tahoma" w:cs="Tahoma"/>
          <w:sz w:val="22"/>
          <w:szCs w:val="22"/>
        </w:rPr>
        <w:t>»</w:t>
      </w:r>
    </w:p>
    <w:p w14:paraId="3C7D3628" w14:textId="3DF16A22" w:rsidR="0004615C" w:rsidRPr="00FD01A1" w:rsidRDefault="0078203F" w:rsidP="0004615C">
      <w:pPr>
        <w:widowControl w:val="0"/>
        <w:ind w:left="4536" w:firstLine="709"/>
        <w:rPr>
          <w:b/>
          <w:sz w:val="22"/>
          <w:szCs w:val="22"/>
        </w:rPr>
      </w:pPr>
      <w:bookmarkStart w:id="0" w:name="_GoBack"/>
      <w:bookmarkEnd w:id="0"/>
      <w:r>
        <w:rPr>
          <w:rFonts w:ascii="Tahoma" w:hAnsi="Tahoma" w:cs="Tahoma"/>
          <w:sz w:val="22"/>
          <w:szCs w:val="22"/>
        </w:rPr>
        <w:t>о</w:t>
      </w:r>
      <w:r w:rsidR="0004615C" w:rsidRPr="00B05A01">
        <w:rPr>
          <w:rFonts w:ascii="Tahoma" w:hAnsi="Tahoma" w:cs="Tahoma"/>
          <w:sz w:val="22"/>
          <w:szCs w:val="22"/>
        </w:rPr>
        <w:t>т</w:t>
      </w:r>
      <w:r>
        <w:rPr>
          <w:rFonts w:ascii="Tahoma" w:hAnsi="Tahoma" w:cs="Tahoma"/>
          <w:sz w:val="22"/>
          <w:szCs w:val="22"/>
        </w:rPr>
        <w:t xml:space="preserve"> </w:t>
      </w:r>
      <w:r w:rsidR="00395483">
        <w:rPr>
          <w:rFonts w:ascii="Tahoma" w:hAnsi="Tahoma" w:cs="Tahoma"/>
          <w:sz w:val="22"/>
          <w:szCs w:val="22"/>
        </w:rPr>
        <w:t>10.04</w:t>
      </w:r>
      <w:r>
        <w:rPr>
          <w:rFonts w:ascii="Tahoma" w:hAnsi="Tahoma" w:cs="Tahoma"/>
          <w:sz w:val="22"/>
          <w:szCs w:val="22"/>
        </w:rPr>
        <w:t>.</w:t>
      </w:r>
      <w:r w:rsidR="0004615C" w:rsidRPr="00B05A01">
        <w:rPr>
          <w:rFonts w:ascii="Tahoma" w:hAnsi="Tahoma" w:cs="Tahoma"/>
          <w:sz w:val="22"/>
          <w:szCs w:val="22"/>
        </w:rPr>
        <w:t>202</w:t>
      </w:r>
      <w:r w:rsidR="00921FF1">
        <w:rPr>
          <w:rFonts w:ascii="Tahoma" w:hAnsi="Tahoma" w:cs="Tahoma"/>
          <w:sz w:val="22"/>
          <w:szCs w:val="22"/>
        </w:rPr>
        <w:t>5</w:t>
      </w:r>
      <w:r w:rsidR="0004615C" w:rsidRPr="00B05A01">
        <w:rPr>
          <w:rFonts w:ascii="Tahoma" w:hAnsi="Tahoma" w:cs="Tahoma"/>
          <w:sz w:val="22"/>
          <w:szCs w:val="22"/>
        </w:rPr>
        <w:t xml:space="preserve"> № НГП/</w:t>
      </w:r>
      <w:r w:rsidR="00395483">
        <w:rPr>
          <w:rFonts w:ascii="Tahoma" w:hAnsi="Tahoma" w:cs="Tahoma"/>
          <w:sz w:val="22"/>
          <w:szCs w:val="22"/>
        </w:rPr>
        <w:t>107</w:t>
      </w:r>
      <w:r w:rsidR="0004615C" w:rsidRPr="00B05A01">
        <w:rPr>
          <w:rFonts w:ascii="Tahoma" w:hAnsi="Tahoma" w:cs="Tahoma"/>
          <w:sz w:val="22"/>
          <w:szCs w:val="22"/>
        </w:rPr>
        <w:t>-р-а</w:t>
      </w:r>
    </w:p>
    <w:p w14:paraId="5FF63003" w14:textId="05AFDA61" w:rsidR="00383F55" w:rsidRPr="001D6E78" w:rsidRDefault="001D6E78" w:rsidP="001D6E78">
      <w:pPr>
        <w:widowControl w:val="0"/>
        <w:rPr>
          <w:rFonts w:ascii="Tahoma" w:hAnsi="Tahoma" w:cs="Tahoma"/>
          <w:b/>
          <w:sz w:val="23"/>
          <w:szCs w:val="23"/>
        </w:rPr>
      </w:pPr>
      <w:r w:rsidRPr="001D6E78">
        <w:rPr>
          <w:rFonts w:ascii="Tahoma" w:hAnsi="Tahoma" w:cs="Tahoma"/>
          <w:b/>
          <w:sz w:val="23"/>
          <w:szCs w:val="23"/>
        </w:rPr>
        <w:t>Форма</w:t>
      </w:r>
    </w:p>
    <w:p w14:paraId="3DE51AB8" w14:textId="2DACF9C1" w:rsidR="00095E86" w:rsidRPr="00B6072A" w:rsidRDefault="00095E86" w:rsidP="00D01932">
      <w:pPr>
        <w:widowControl w:val="0"/>
        <w:jc w:val="center"/>
        <w:rPr>
          <w:b/>
          <w:sz w:val="23"/>
          <w:szCs w:val="23"/>
        </w:rPr>
      </w:pPr>
      <w:r w:rsidRPr="00B6072A">
        <w:rPr>
          <w:b/>
          <w:sz w:val="23"/>
          <w:szCs w:val="23"/>
        </w:rPr>
        <w:t>ДОГОВОР</w:t>
      </w:r>
      <w:r w:rsidR="00C5110B" w:rsidRPr="00B6072A">
        <w:rPr>
          <w:b/>
          <w:sz w:val="23"/>
          <w:szCs w:val="23"/>
        </w:rPr>
        <w:t xml:space="preserve"> </w:t>
      </w:r>
      <w:r w:rsidR="004C5068" w:rsidRPr="00B6072A">
        <w:rPr>
          <w:b/>
          <w:sz w:val="23"/>
          <w:szCs w:val="23"/>
        </w:rPr>
        <w:br/>
      </w:r>
      <w:r w:rsidR="00661CD6" w:rsidRPr="00B6072A">
        <w:rPr>
          <w:b/>
          <w:sz w:val="23"/>
          <w:szCs w:val="23"/>
        </w:rPr>
        <w:t>ПОСТАВКИ</w:t>
      </w:r>
      <w:r w:rsidR="004C5068" w:rsidRPr="00B6072A">
        <w:rPr>
          <w:b/>
          <w:sz w:val="23"/>
          <w:szCs w:val="23"/>
        </w:rPr>
        <w:t xml:space="preserve"> ЛОМА ЧЕРНЫХ МЕТАЛЛОВ</w:t>
      </w:r>
      <w:r w:rsidR="00C5110B" w:rsidRPr="00B6072A">
        <w:rPr>
          <w:b/>
          <w:sz w:val="23"/>
          <w:szCs w:val="23"/>
        </w:rPr>
        <w:t xml:space="preserve"> </w:t>
      </w:r>
      <w:r w:rsidR="00F43EFC" w:rsidRPr="00B6072A">
        <w:rPr>
          <w:b/>
          <w:sz w:val="23"/>
          <w:szCs w:val="23"/>
        </w:rPr>
        <w:t>№</w:t>
      </w:r>
      <w:r w:rsidR="004C5068" w:rsidRPr="00B6072A">
        <w:rPr>
          <w:b/>
          <w:sz w:val="23"/>
          <w:szCs w:val="23"/>
        </w:rPr>
        <w:t xml:space="preserve"> _______</w:t>
      </w:r>
    </w:p>
    <w:p w14:paraId="193EE98D" w14:textId="77777777" w:rsidR="003D5038" w:rsidRPr="00B6072A" w:rsidRDefault="003D5038" w:rsidP="00D01932">
      <w:pPr>
        <w:widowControl w:val="0"/>
        <w:rPr>
          <w:sz w:val="23"/>
          <w:szCs w:val="23"/>
        </w:rPr>
      </w:pPr>
    </w:p>
    <w:p w14:paraId="1D927E7F" w14:textId="3487DD23" w:rsidR="00095E86" w:rsidRPr="00B6072A" w:rsidRDefault="00010A28" w:rsidP="00053246">
      <w:pPr>
        <w:widowControl w:val="0"/>
        <w:jc w:val="both"/>
        <w:rPr>
          <w:sz w:val="23"/>
          <w:szCs w:val="23"/>
        </w:rPr>
      </w:pPr>
      <w:r w:rsidRPr="00B6072A">
        <w:rPr>
          <w:sz w:val="23"/>
          <w:szCs w:val="23"/>
        </w:rPr>
        <w:t xml:space="preserve">г. </w:t>
      </w:r>
      <w:r w:rsidR="00EB0E91" w:rsidRPr="00B6072A">
        <w:rPr>
          <w:sz w:val="23"/>
          <w:szCs w:val="23"/>
        </w:rPr>
        <w:t>Норильск</w:t>
      </w:r>
      <w:r w:rsidR="00095E86" w:rsidRPr="00B6072A">
        <w:rPr>
          <w:sz w:val="23"/>
          <w:szCs w:val="23"/>
        </w:rPr>
        <w:tab/>
      </w:r>
      <w:r w:rsidR="00095E86" w:rsidRPr="00B6072A">
        <w:rPr>
          <w:sz w:val="23"/>
          <w:szCs w:val="23"/>
        </w:rPr>
        <w:tab/>
      </w:r>
      <w:r w:rsidRPr="00B6072A">
        <w:rPr>
          <w:sz w:val="23"/>
          <w:szCs w:val="23"/>
        </w:rPr>
        <w:tab/>
      </w:r>
      <w:r w:rsidRPr="00B6072A">
        <w:rPr>
          <w:sz w:val="23"/>
          <w:szCs w:val="23"/>
        </w:rPr>
        <w:tab/>
      </w:r>
      <w:r w:rsidR="001E5F0E" w:rsidRPr="00B6072A">
        <w:rPr>
          <w:sz w:val="23"/>
          <w:szCs w:val="23"/>
        </w:rPr>
        <w:t xml:space="preserve">                             </w:t>
      </w:r>
      <w:r w:rsidR="00EB0E91" w:rsidRPr="00B6072A">
        <w:rPr>
          <w:sz w:val="23"/>
          <w:szCs w:val="23"/>
        </w:rPr>
        <w:t xml:space="preserve">         </w:t>
      </w:r>
      <w:r w:rsidR="001E5F0E" w:rsidRPr="00B6072A">
        <w:rPr>
          <w:sz w:val="23"/>
          <w:szCs w:val="23"/>
        </w:rPr>
        <w:t xml:space="preserve"> </w:t>
      </w:r>
      <w:r w:rsidR="009A27C7" w:rsidRPr="00B6072A">
        <w:rPr>
          <w:sz w:val="23"/>
          <w:szCs w:val="23"/>
        </w:rPr>
        <w:t xml:space="preserve">    </w:t>
      </w:r>
      <w:r w:rsidR="00E43502" w:rsidRPr="00B6072A">
        <w:rPr>
          <w:sz w:val="23"/>
          <w:szCs w:val="23"/>
        </w:rPr>
        <w:t xml:space="preserve"> </w:t>
      </w:r>
      <w:r w:rsidR="00093657" w:rsidRPr="00B6072A">
        <w:rPr>
          <w:sz w:val="23"/>
          <w:szCs w:val="23"/>
        </w:rPr>
        <w:t xml:space="preserve"> </w:t>
      </w:r>
      <w:r w:rsidR="00E43502" w:rsidRPr="00B6072A">
        <w:rPr>
          <w:sz w:val="23"/>
          <w:szCs w:val="23"/>
        </w:rPr>
        <w:t xml:space="preserve">  </w:t>
      </w:r>
      <w:r w:rsidR="004C2AE5" w:rsidRPr="00B6072A">
        <w:rPr>
          <w:sz w:val="23"/>
          <w:szCs w:val="23"/>
        </w:rPr>
        <w:t xml:space="preserve">     </w:t>
      </w:r>
      <w:r w:rsidR="00095E86" w:rsidRPr="00B6072A">
        <w:rPr>
          <w:sz w:val="23"/>
          <w:szCs w:val="23"/>
        </w:rPr>
        <w:t>«_</w:t>
      </w:r>
      <w:r w:rsidR="00EB0E91" w:rsidRPr="00B6072A">
        <w:rPr>
          <w:sz w:val="23"/>
          <w:szCs w:val="23"/>
        </w:rPr>
        <w:t>__</w:t>
      </w:r>
      <w:r w:rsidR="00095E86" w:rsidRPr="00B6072A">
        <w:rPr>
          <w:sz w:val="23"/>
          <w:szCs w:val="23"/>
        </w:rPr>
        <w:t xml:space="preserve">_» </w:t>
      </w:r>
      <w:r w:rsidRPr="00B6072A">
        <w:rPr>
          <w:sz w:val="23"/>
          <w:szCs w:val="23"/>
        </w:rPr>
        <w:t>_</w:t>
      </w:r>
      <w:r w:rsidR="0095536B" w:rsidRPr="00B6072A">
        <w:rPr>
          <w:sz w:val="23"/>
          <w:szCs w:val="23"/>
        </w:rPr>
        <w:t>__</w:t>
      </w:r>
      <w:r w:rsidRPr="00B6072A">
        <w:rPr>
          <w:sz w:val="23"/>
          <w:szCs w:val="23"/>
        </w:rPr>
        <w:t>_________</w:t>
      </w:r>
      <w:r w:rsidR="0095536B" w:rsidRPr="00B6072A">
        <w:rPr>
          <w:sz w:val="23"/>
          <w:szCs w:val="23"/>
        </w:rPr>
        <w:t xml:space="preserve"> 20</w:t>
      </w:r>
      <w:r w:rsidR="00F3637D" w:rsidRPr="00B6072A">
        <w:rPr>
          <w:sz w:val="23"/>
          <w:szCs w:val="23"/>
        </w:rPr>
        <w:t>2</w:t>
      </w:r>
      <w:r w:rsidR="00921FF1">
        <w:rPr>
          <w:sz w:val="23"/>
          <w:szCs w:val="23"/>
        </w:rPr>
        <w:t>5</w:t>
      </w:r>
      <w:r w:rsidR="00286C99">
        <w:rPr>
          <w:sz w:val="23"/>
          <w:szCs w:val="23"/>
        </w:rPr>
        <w:t xml:space="preserve"> </w:t>
      </w:r>
      <w:r w:rsidR="00095E86" w:rsidRPr="00B6072A">
        <w:rPr>
          <w:sz w:val="23"/>
          <w:szCs w:val="23"/>
        </w:rPr>
        <w:t>г.</w:t>
      </w:r>
    </w:p>
    <w:p w14:paraId="180B916D" w14:textId="77777777" w:rsidR="00DD6440" w:rsidRPr="00B6072A" w:rsidRDefault="00DD6440" w:rsidP="008E0E2D">
      <w:pPr>
        <w:widowControl w:val="0"/>
        <w:jc w:val="both"/>
        <w:rPr>
          <w:sz w:val="23"/>
          <w:szCs w:val="23"/>
        </w:rPr>
      </w:pPr>
    </w:p>
    <w:p w14:paraId="3B73F54B" w14:textId="71265680" w:rsidR="00D6575F" w:rsidRDefault="00BE42B8" w:rsidP="00CF7A05">
      <w:pPr>
        <w:widowControl w:val="0"/>
        <w:ind w:firstLine="709"/>
        <w:jc w:val="both"/>
        <w:rPr>
          <w:sz w:val="22"/>
          <w:szCs w:val="22"/>
        </w:rPr>
      </w:pPr>
      <w:r w:rsidRPr="00D92895">
        <w:rPr>
          <w:b/>
          <w:sz w:val="22"/>
          <w:szCs w:val="22"/>
        </w:rPr>
        <w:t>Акционерное общество «</w:t>
      </w:r>
      <w:r w:rsidR="00385920" w:rsidRPr="00D92895">
        <w:rPr>
          <w:b/>
          <w:sz w:val="22"/>
          <w:szCs w:val="22"/>
        </w:rPr>
        <w:t>Норильскгазпром</w:t>
      </w:r>
      <w:r w:rsidRPr="00D92895">
        <w:rPr>
          <w:b/>
          <w:sz w:val="22"/>
          <w:szCs w:val="22"/>
        </w:rPr>
        <w:t>» (АО «</w:t>
      </w:r>
      <w:r w:rsidR="00027592" w:rsidRPr="00D92895">
        <w:rPr>
          <w:b/>
          <w:sz w:val="22"/>
          <w:szCs w:val="22"/>
        </w:rPr>
        <w:t>Норильск</w:t>
      </w:r>
      <w:r w:rsidR="00385920" w:rsidRPr="00D92895">
        <w:rPr>
          <w:b/>
          <w:sz w:val="22"/>
          <w:szCs w:val="22"/>
        </w:rPr>
        <w:t>газпром</w:t>
      </w:r>
      <w:r w:rsidRPr="00D92895">
        <w:rPr>
          <w:b/>
          <w:sz w:val="22"/>
          <w:szCs w:val="22"/>
        </w:rPr>
        <w:t>»)</w:t>
      </w:r>
      <w:r w:rsidR="00E43502" w:rsidRPr="00D92895">
        <w:rPr>
          <w:sz w:val="22"/>
          <w:szCs w:val="22"/>
        </w:rPr>
        <w:t xml:space="preserve">, именуемое в дальнейшем «Поставщик», в лице </w:t>
      </w:r>
      <w:r w:rsidR="0004615C" w:rsidRPr="00921FF1">
        <w:rPr>
          <w:b/>
          <w:sz w:val="22"/>
          <w:szCs w:val="22"/>
          <w:u w:val="single"/>
        </w:rPr>
        <w:t>______________</w:t>
      </w:r>
      <w:r w:rsidR="000970B9" w:rsidRPr="00CF7A05">
        <w:rPr>
          <w:sz w:val="22"/>
          <w:szCs w:val="22"/>
        </w:rPr>
        <w:t>,</w:t>
      </w:r>
      <w:r w:rsidR="00EB0E91" w:rsidRPr="00CF7A05">
        <w:rPr>
          <w:sz w:val="22"/>
          <w:szCs w:val="22"/>
        </w:rPr>
        <w:t xml:space="preserve"> действующего</w:t>
      </w:r>
      <w:r w:rsidR="00E43502" w:rsidRPr="00CF7A05">
        <w:rPr>
          <w:sz w:val="22"/>
          <w:szCs w:val="22"/>
        </w:rPr>
        <w:t xml:space="preserve"> на основании </w:t>
      </w:r>
      <w:r w:rsidR="0004615C" w:rsidRPr="00921FF1">
        <w:rPr>
          <w:sz w:val="22"/>
          <w:szCs w:val="22"/>
          <w:u w:val="single"/>
        </w:rPr>
        <w:t>_____</w:t>
      </w:r>
      <w:r w:rsidR="00E43502" w:rsidRPr="00CF7A05">
        <w:rPr>
          <w:sz w:val="22"/>
          <w:szCs w:val="22"/>
        </w:rPr>
        <w:t>,</w:t>
      </w:r>
      <w:r w:rsidR="00095E86" w:rsidRPr="00CF7A05">
        <w:rPr>
          <w:sz w:val="22"/>
          <w:szCs w:val="22"/>
        </w:rPr>
        <w:t xml:space="preserve"> с одной стороны, и</w:t>
      </w:r>
      <w:r w:rsidR="00921FF1">
        <w:rPr>
          <w:sz w:val="22"/>
          <w:szCs w:val="22"/>
        </w:rPr>
        <w:t xml:space="preserve"> </w:t>
      </w:r>
      <w:r w:rsidR="0004615C">
        <w:rPr>
          <w:b/>
          <w:sz w:val="22"/>
          <w:szCs w:val="22"/>
        </w:rPr>
        <w:t>_____________________</w:t>
      </w:r>
      <w:r w:rsidR="00D84934" w:rsidRPr="00CF7A05">
        <w:rPr>
          <w:b/>
          <w:sz w:val="22"/>
          <w:szCs w:val="22"/>
        </w:rPr>
        <w:t>,</w:t>
      </w:r>
      <w:r w:rsidR="008F6955" w:rsidRPr="00CF7A05">
        <w:rPr>
          <w:sz w:val="22"/>
          <w:szCs w:val="22"/>
        </w:rPr>
        <w:t xml:space="preserve"> </w:t>
      </w:r>
      <w:r w:rsidR="00E43502" w:rsidRPr="00CF7A05">
        <w:rPr>
          <w:sz w:val="22"/>
          <w:szCs w:val="22"/>
        </w:rPr>
        <w:t xml:space="preserve">именуемое в дальнейшем «Покупатель», в лице </w:t>
      </w:r>
      <w:r w:rsidR="0004615C" w:rsidRPr="00921FF1">
        <w:rPr>
          <w:b/>
          <w:sz w:val="22"/>
          <w:szCs w:val="22"/>
          <w:u w:val="single"/>
        </w:rPr>
        <w:t>______________</w:t>
      </w:r>
      <w:r w:rsidR="00EB0E91" w:rsidRPr="00CF7A05">
        <w:rPr>
          <w:bCs/>
          <w:sz w:val="22"/>
          <w:szCs w:val="22"/>
        </w:rPr>
        <w:t xml:space="preserve">, действующего </w:t>
      </w:r>
      <w:r w:rsidR="00E43502" w:rsidRPr="00CF7A05">
        <w:rPr>
          <w:bCs/>
          <w:sz w:val="22"/>
          <w:szCs w:val="22"/>
        </w:rPr>
        <w:t xml:space="preserve">на основании </w:t>
      </w:r>
      <w:r w:rsidR="00CF7A05" w:rsidRPr="00CF7A05">
        <w:rPr>
          <w:bCs/>
          <w:sz w:val="22"/>
          <w:szCs w:val="22"/>
        </w:rPr>
        <w:t>Устава</w:t>
      </w:r>
      <w:r w:rsidR="00E43502" w:rsidRPr="00CF7A05">
        <w:rPr>
          <w:sz w:val="22"/>
          <w:szCs w:val="22"/>
        </w:rPr>
        <w:t xml:space="preserve"> </w:t>
      </w:r>
      <w:r w:rsidR="004B1C70" w:rsidRPr="00CF7A05">
        <w:rPr>
          <w:sz w:val="22"/>
          <w:szCs w:val="22"/>
        </w:rPr>
        <w:t xml:space="preserve">и обладающего лицензией на право осуществления деятельности по заготовке, хранению, переработке, реализации лома черных металлов </w:t>
      </w:r>
      <w:r w:rsidR="00CF7A05" w:rsidRPr="00CF7A05">
        <w:rPr>
          <w:sz w:val="22"/>
          <w:szCs w:val="22"/>
        </w:rPr>
        <w:t xml:space="preserve">№ </w:t>
      </w:r>
      <w:r w:rsidR="0004615C">
        <w:rPr>
          <w:sz w:val="22"/>
          <w:szCs w:val="22"/>
        </w:rPr>
        <w:t>________</w:t>
      </w:r>
      <w:r w:rsidR="00195985">
        <w:rPr>
          <w:sz w:val="22"/>
          <w:szCs w:val="22"/>
        </w:rPr>
        <w:t xml:space="preserve">, выданной </w:t>
      </w:r>
      <w:r w:rsidR="0004615C" w:rsidRPr="00FD01A1">
        <w:rPr>
          <w:sz w:val="22"/>
          <w:szCs w:val="22"/>
        </w:rPr>
        <w:t xml:space="preserve">от «__» _____ 20__ г., </w:t>
      </w:r>
      <w:r w:rsidR="00095E86" w:rsidRPr="00CF7A05">
        <w:rPr>
          <w:sz w:val="22"/>
          <w:szCs w:val="22"/>
        </w:rPr>
        <w:t>с другой</w:t>
      </w:r>
      <w:r w:rsidR="00095E86" w:rsidRPr="00D92895">
        <w:rPr>
          <w:sz w:val="22"/>
          <w:szCs w:val="22"/>
        </w:rPr>
        <w:t xml:space="preserve"> стороны,</w:t>
      </w:r>
    </w:p>
    <w:p w14:paraId="0ED6BA6C" w14:textId="2D731A46" w:rsidR="00095E86" w:rsidRPr="00D92895" w:rsidRDefault="00FC2A10" w:rsidP="00CF7A05">
      <w:pPr>
        <w:widowControl w:val="0"/>
        <w:ind w:firstLine="709"/>
        <w:jc w:val="both"/>
        <w:rPr>
          <w:sz w:val="22"/>
          <w:szCs w:val="22"/>
        </w:rPr>
      </w:pPr>
      <w:r w:rsidRPr="00D92895">
        <w:rPr>
          <w:sz w:val="22"/>
          <w:szCs w:val="22"/>
        </w:rPr>
        <w:t>совместно</w:t>
      </w:r>
      <w:r w:rsidR="00095E86" w:rsidRPr="00D92895">
        <w:rPr>
          <w:sz w:val="22"/>
          <w:szCs w:val="22"/>
        </w:rPr>
        <w:t xml:space="preserve"> именуемые «Стороны», заключили настоящий договор поставки </w:t>
      </w:r>
      <w:r w:rsidR="00C80485" w:rsidRPr="00D92895">
        <w:rPr>
          <w:sz w:val="22"/>
          <w:szCs w:val="22"/>
        </w:rPr>
        <w:t xml:space="preserve">(далее – договор) </w:t>
      </w:r>
      <w:r w:rsidR="00095E86" w:rsidRPr="00D92895">
        <w:rPr>
          <w:sz w:val="22"/>
          <w:szCs w:val="22"/>
        </w:rPr>
        <w:t>о нижеследующем:</w:t>
      </w:r>
    </w:p>
    <w:p w14:paraId="18393C26" w14:textId="77777777" w:rsidR="002012CE" w:rsidRPr="00D92895" w:rsidRDefault="002012CE" w:rsidP="002012CE">
      <w:pPr>
        <w:widowControl w:val="0"/>
        <w:jc w:val="both"/>
        <w:rPr>
          <w:sz w:val="22"/>
          <w:szCs w:val="22"/>
        </w:rPr>
      </w:pPr>
    </w:p>
    <w:p w14:paraId="66C546C8" w14:textId="77777777" w:rsidR="002012CE" w:rsidRPr="00D92895" w:rsidRDefault="002012CE" w:rsidP="002012CE">
      <w:pPr>
        <w:pStyle w:val="1"/>
        <w:keepNext w:val="0"/>
        <w:keepLines w:val="0"/>
        <w:widowControl w:val="0"/>
        <w:tabs>
          <w:tab w:val="left" w:pos="284"/>
        </w:tabs>
        <w:spacing w:before="0" w:after="0"/>
        <w:ind w:left="0" w:firstLine="0"/>
        <w:rPr>
          <w:sz w:val="22"/>
          <w:szCs w:val="22"/>
        </w:rPr>
      </w:pPr>
      <w:r w:rsidRPr="00D92895">
        <w:rPr>
          <w:sz w:val="22"/>
          <w:szCs w:val="22"/>
        </w:rPr>
        <w:t>Предмет договора</w:t>
      </w:r>
    </w:p>
    <w:p w14:paraId="393963B6" w14:textId="77777777" w:rsidR="002012CE" w:rsidRPr="00D92895" w:rsidRDefault="002012CE" w:rsidP="002012CE">
      <w:pPr>
        <w:rPr>
          <w:sz w:val="22"/>
          <w:szCs w:val="22"/>
        </w:rPr>
      </w:pPr>
    </w:p>
    <w:p w14:paraId="69B31D06" w14:textId="77777777" w:rsidR="002012CE" w:rsidRPr="001205AF" w:rsidRDefault="002012CE" w:rsidP="002012CE">
      <w:pPr>
        <w:pStyle w:val="a3"/>
        <w:widowControl w:val="0"/>
        <w:numPr>
          <w:ilvl w:val="1"/>
          <w:numId w:val="4"/>
        </w:numPr>
        <w:tabs>
          <w:tab w:val="left" w:pos="1276"/>
        </w:tabs>
        <w:ind w:left="0" w:firstLine="709"/>
        <w:jc w:val="both"/>
        <w:rPr>
          <w:sz w:val="22"/>
          <w:szCs w:val="22"/>
        </w:rPr>
      </w:pPr>
      <w:r w:rsidRPr="001205AF">
        <w:rPr>
          <w:sz w:val="22"/>
          <w:szCs w:val="22"/>
        </w:rPr>
        <w:t>Поставщик обязуется передать в собственность Покупателя лом черных металлов, образовавшийся у Поставщика в процессе собственного производства (хозяйственной деятельности) (далее – «товар»), в соответствии со Спецификацией (Приложение № 1 к договору), а Покупатель обязуется принять и оплатить товар в соответствии с условиями, изложенными в настоящем договоре.</w:t>
      </w:r>
    </w:p>
    <w:p w14:paraId="176D5C34" w14:textId="1ADB49D3" w:rsidR="002012CE" w:rsidRPr="001205AF" w:rsidRDefault="002012CE" w:rsidP="002012CE">
      <w:pPr>
        <w:pStyle w:val="a3"/>
        <w:widowControl w:val="0"/>
        <w:numPr>
          <w:ilvl w:val="1"/>
          <w:numId w:val="4"/>
        </w:numPr>
        <w:tabs>
          <w:tab w:val="left" w:pos="284"/>
          <w:tab w:val="left" w:pos="567"/>
          <w:tab w:val="left" w:pos="1276"/>
        </w:tabs>
        <w:ind w:left="0" w:firstLine="709"/>
        <w:jc w:val="both"/>
        <w:rPr>
          <w:sz w:val="22"/>
          <w:szCs w:val="22"/>
        </w:rPr>
      </w:pPr>
      <w:r w:rsidRPr="001205AF">
        <w:rPr>
          <w:sz w:val="22"/>
          <w:szCs w:val="22"/>
        </w:rPr>
        <w:t>Товар по своему качеству должен соответствовать ГОСТу 2787-</w:t>
      </w:r>
      <w:r w:rsidR="008E279A">
        <w:rPr>
          <w:sz w:val="22"/>
          <w:szCs w:val="22"/>
        </w:rPr>
        <w:t>2024</w:t>
      </w:r>
      <w:r w:rsidRPr="001205AF">
        <w:rPr>
          <w:sz w:val="22"/>
          <w:szCs w:val="22"/>
        </w:rPr>
        <w:t xml:space="preserve"> «Металлы черные вторичные» (2787</w:t>
      </w:r>
      <w:r w:rsidR="00C57203">
        <w:rPr>
          <w:sz w:val="22"/>
          <w:szCs w:val="22"/>
        </w:rPr>
        <w:t>-2024</w:t>
      </w:r>
      <w:r w:rsidRPr="001205AF">
        <w:rPr>
          <w:sz w:val="22"/>
          <w:szCs w:val="22"/>
        </w:rPr>
        <w:t xml:space="preserve"> «Металлы черные вторичные. Общие технические условия» с даты введения в действие).</w:t>
      </w:r>
    </w:p>
    <w:p w14:paraId="5976F561" w14:textId="25D566B3" w:rsidR="002012CE" w:rsidRPr="001205AF" w:rsidRDefault="002012CE" w:rsidP="002012CE">
      <w:pPr>
        <w:pStyle w:val="a3"/>
        <w:widowControl w:val="0"/>
        <w:numPr>
          <w:ilvl w:val="1"/>
          <w:numId w:val="4"/>
        </w:numPr>
        <w:tabs>
          <w:tab w:val="left" w:pos="1276"/>
        </w:tabs>
        <w:ind w:left="0" w:firstLine="709"/>
        <w:jc w:val="both"/>
        <w:rPr>
          <w:sz w:val="22"/>
          <w:szCs w:val="22"/>
        </w:rPr>
      </w:pPr>
      <w:r w:rsidRPr="001205AF">
        <w:rPr>
          <w:sz w:val="22"/>
          <w:szCs w:val="22"/>
        </w:rPr>
        <w:t>Наименование, количество и цена товара, общий срок поставки (выборки), место передачи и условия поставки товара определены Сторонами в Спецификации (Приложени</w:t>
      </w:r>
      <w:r w:rsidR="00775715" w:rsidRPr="001205AF">
        <w:rPr>
          <w:sz w:val="22"/>
          <w:szCs w:val="22"/>
        </w:rPr>
        <w:t>е</w:t>
      </w:r>
      <w:r w:rsidRPr="001205AF">
        <w:rPr>
          <w:sz w:val="22"/>
          <w:szCs w:val="22"/>
        </w:rPr>
        <w:t xml:space="preserve"> № 1 к договору), являющейся неотъемлемой частью настоящего договора.</w:t>
      </w:r>
    </w:p>
    <w:p w14:paraId="43B076CF" w14:textId="29865E89" w:rsidR="002012CE" w:rsidRPr="001205AF" w:rsidRDefault="002012CE" w:rsidP="002012CE">
      <w:pPr>
        <w:widowControl w:val="0"/>
        <w:tabs>
          <w:tab w:val="left" w:pos="709"/>
        </w:tabs>
        <w:ind w:firstLine="709"/>
        <w:jc w:val="both"/>
        <w:rPr>
          <w:sz w:val="22"/>
          <w:szCs w:val="22"/>
        </w:rPr>
      </w:pPr>
      <w:r w:rsidRPr="001205AF">
        <w:rPr>
          <w:sz w:val="22"/>
          <w:szCs w:val="22"/>
        </w:rPr>
        <w:t>1.4. Стороны договорились о том, что Покупатель своими силами и за свой счет осуществляет необходимые действия, обеспечивающие принятие товара, а именно осуществляет подготовку товара к выборке (разборка/сбор/резка/погрузка), а также транспортировку товара от места фактического нахождения товара до места погрузки товара Покупателя (далее – работы).</w:t>
      </w:r>
    </w:p>
    <w:p w14:paraId="63CAC49B" w14:textId="77777777" w:rsidR="002012CE" w:rsidRPr="001205AF" w:rsidRDefault="002012CE" w:rsidP="002012CE">
      <w:pPr>
        <w:widowControl w:val="0"/>
        <w:tabs>
          <w:tab w:val="left" w:pos="709"/>
        </w:tabs>
        <w:ind w:firstLine="709"/>
        <w:jc w:val="both"/>
        <w:rPr>
          <w:sz w:val="22"/>
          <w:szCs w:val="22"/>
        </w:rPr>
      </w:pPr>
      <w:r w:rsidRPr="001205AF">
        <w:rPr>
          <w:sz w:val="22"/>
          <w:szCs w:val="22"/>
        </w:rPr>
        <w:t xml:space="preserve">1.5. Товар по настоящему договору передается Поставщиком отдельными партиями. Под партией товара понимается его количество, указанное Сторонами в товарной накладной, которая оформляется по форме НН.ТОРГ-12.1 (далее – ТОРГ-12, товарная накладная). </w:t>
      </w:r>
    </w:p>
    <w:p w14:paraId="74E54D3D" w14:textId="1001E0F4" w:rsidR="002012CE" w:rsidRPr="001205AF" w:rsidRDefault="002012CE" w:rsidP="002012CE">
      <w:pPr>
        <w:widowControl w:val="0"/>
        <w:tabs>
          <w:tab w:val="left" w:pos="426"/>
          <w:tab w:val="left" w:pos="1276"/>
        </w:tabs>
        <w:ind w:firstLine="709"/>
        <w:jc w:val="both"/>
        <w:rPr>
          <w:sz w:val="22"/>
          <w:szCs w:val="22"/>
        </w:rPr>
      </w:pPr>
      <w:r w:rsidRPr="001205AF">
        <w:rPr>
          <w:sz w:val="22"/>
          <w:szCs w:val="22"/>
        </w:rPr>
        <w:t>1.6. Поставщик гарантирует, что товар является его собственностью и образован в процессе хозяйственной деятельности Поставщика.</w:t>
      </w:r>
    </w:p>
    <w:p w14:paraId="2C2433A7" w14:textId="7030D3C1" w:rsidR="00EB2CE0" w:rsidRDefault="0069564C" w:rsidP="0069564C">
      <w:pPr>
        <w:widowControl w:val="0"/>
        <w:tabs>
          <w:tab w:val="left" w:pos="426"/>
          <w:tab w:val="left" w:pos="1276"/>
        </w:tabs>
        <w:ind w:firstLine="709"/>
        <w:jc w:val="both"/>
        <w:rPr>
          <w:sz w:val="22"/>
          <w:szCs w:val="22"/>
        </w:rPr>
      </w:pPr>
      <w:r w:rsidRPr="001205AF">
        <w:rPr>
          <w:sz w:val="22"/>
          <w:szCs w:val="22"/>
        </w:rPr>
        <w:t>1.7. С момента принятия Покупателем товара Поставщик утрачивает право собственности на переданный товар, а Покупатель вправе распоряжаться им по своему усмотрению в рамках действующего законодательства Российской Федерации.</w:t>
      </w:r>
    </w:p>
    <w:p w14:paraId="1C388289" w14:textId="77777777" w:rsidR="0069564C" w:rsidRPr="0069564C" w:rsidRDefault="0069564C" w:rsidP="0069564C">
      <w:pPr>
        <w:widowControl w:val="0"/>
        <w:tabs>
          <w:tab w:val="left" w:pos="426"/>
          <w:tab w:val="left" w:pos="1276"/>
        </w:tabs>
        <w:ind w:firstLine="709"/>
        <w:jc w:val="both"/>
        <w:rPr>
          <w:sz w:val="22"/>
          <w:szCs w:val="22"/>
        </w:rPr>
      </w:pPr>
    </w:p>
    <w:p w14:paraId="24EDD787" w14:textId="4474E54C" w:rsidR="00BF233D" w:rsidRPr="00D92895" w:rsidRDefault="00BF233D" w:rsidP="001E767B">
      <w:pPr>
        <w:pStyle w:val="1"/>
        <w:keepNext w:val="0"/>
        <w:keepLines w:val="0"/>
        <w:widowControl w:val="0"/>
        <w:spacing w:before="0" w:after="0"/>
        <w:rPr>
          <w:sz w:val="22"/>
          <w:szCs w:val="22"/>
        </w:rPr>
      </w:pPr>
      <w:r w:rsidRPr="00D92895">
        <w:rPr>
          <w:sz w:val="22"/>
          <w:szCs w:val="22"/>
        </w:rPr>
        <w:t>Стоимость товара и порядок его оплаты</w:t>
      </w:r>
    </w:p>
    <w:p w14:paraId="538D5B31" w14:textId="77777777" w:rsidR="00775715" w:rsidRPr="00B11458" w:rsidRDefault="00775715" w:rsidP="00775715"/>
    <w:p w14:paraId="128F2100" w14:textId="34E87336" w:rsidR="00D84934" w:rsidRPr="00D92895" w:rsidRDefault="00BF233D" w:rsidP="00D84934">
      <w:pPr>
        <w:widowControl w:val="0"/>
        <w:shd w:val="clear" w:color="auto" w:fill="FFFFFF"/>
        <w:autoSpaceDE w:val="0"/>
        <w:autoSpaceDN w:val="0"/>
        <w:adjustRightInd w:val="0"/>
        <w:ind w:firstLine="709"/>
        <w:jc w:val="both"/>
        <w:rPr>
          <w:rFonts w:eastAsiaTheme="minorHAnsi"/>
          <w:sz w:val="22"/>
          <w:szCs w:val="22"/>
          <w:lang w:eastAsia="en-US"/>
        </w:rPr>
      </w:pPr>
      <w:r w:rsidRPr="00D92895">
        <w:rPr>
          <w:rFonts w:eastAsiaTheme="minorHAnsi"/>
          <w:sz w:val="22"/>
          <w:szCs w:val="22"/>
          <w:lang w:eastAsia="en-US"/>
        </w:rPr>
        <w:t xml:space="preserve">2.1. </w:t>
      </w:r>
      <w:r w:rsidR="00D84934" w:rsidRPr="00D92895">
        <w:rPr>
          <w:rFonts w:eastAsiaTheme="minorHAnsi"/>
          <w:sz w:val="22"/>
          <w:szCs w:val="22"/>
          <w:lang w:eastAsia="en-US"/>
        </w:rPr>
        <w:t xml:space="preserve">Цена товара определена по результатам проведенного Поставщиком открытого аукциона и составляет </w:t>
      </w:r>
      <w:r w:rsidR="0004615C" w:rsidRPr="00921FF1">
        <w:rPr>
          <w:rFonts w:eastAsiaTheme="minorHAnsi"/>
          <w:b/>
          <w:sz w:val="22"/>
          <w:szCs w:val="22"/>
          <w:u w:val="single"/>
          <w:lang w:eastAsia="en-US"/>
        </w:rPr>
        <w:t>_______</w:t>
      </w:r>
      <w:r w:rsidR="00D84934" w:rsidRPr="00D92895">
        <w:rPr>
          <w:rFonts w:eastAsiaTheme="minorHAnsi"/>
          <w:sz w:val="22"/>
          <w:szCs w:val="22"/>
          <w:lang w:eastAsia="en-US"/>
        </w:rPr>
        <w:t xml:space="preserve"> (</w:t>
      </w:r>
      <w:r w:rsidR="0004615C">
        <w:rPr>
          <w:rFonts w:eastAsiaTheme="minorHAnsi"/>
          <w:sz w:val="22"/>
          <w:szCs w:val="22"/>
          <w:lang w:eastAsia="en-US"/>
        </w:rPr>
        <w:t>______</w:t>
      </w:r>
      <w:r w:rsidR="00D84934" w:rsidRPr="00D92895">
        <w:rPr>
          <w:rFonts w:eastAsiaTheme="minorHAnsi"/>
          <w:sz w:val="22"/>
          <w:szCs w:val="22"/>
          <w:lang w:eastAsia="en-US"/>
        </w:rPr>
        <w:t xml:space="preserve">) рублей </w:t>
      </w:r>
      <w:r w:rsidR="0004615C" w:rsidRPr="00921FF1">
        <w:rPr>
          <w:rFonts w:eastAsiaTheme="minorHAnsi"/>
          <w:sz w:val="22"/>
          <w:szCs w:val="22"/>
          <w:u w:val="single"/>
          <w:lang w:eastAsia="en-US"/>
        </w:rPr>
        <w:t>____</w:t>
      </w:r>
      <w:r w:rsidR="00D84934" w:rsidRPr="00D92895">
        <w:rPr>
          <w:rFonts w:eastAsiaTheme="minorHAnsi"/>
          <w:sz w:val="22"/>
          <w:szCs w:val="22"/>
          <w:lang w:eastAsia="en-US"/>
        </w:rPr>
        <w:t xml:space="preserve"> копеек за одну тонну.</w:t>
      </w:r>
    </w:p>
    <w:p w14:paraId="5E0E497F" w14:textId="2B388AF9" w:rsidR="00BF233D" w:rsidRPr="00D92895" w:rsidRDefault="00BF233D" w:rsidP="001E767B">
      <w:pPr>
        <w:widowControl w:val="0"/>
        <w:shd w:val="clear" w:color="auto" w:fill="FFFFFF"/>
        <w:autoSpaceDE w:val="0"/>
        <w:autoSpaceDN w:val="0"/>
        <w:adjustRightInd w:val="0"/>
        <w:ind w:firstLine="709"/>
        <w:jc w:val="both"/>
        <w:rPr>
          <w:rFonts w:eastAsiaTheme="minorHAnsi"/>
          <w:sz w:val="22"/>
          <w:szCs w:val="22"/>
          <w:lang w:eastAsia="en-US"/>
        </w:rPr>
      </w:pPr>
      <w:r w:rsidRPr="00D92895">
        <w:rPr>
          <w:sz w:val="22"/>
          <w:szCs w:val="22"/>
          <w:lang w:eastAsia="en-US"/>
        </w:rPr>
        <w:t xml:space="preserve">Общая стоимость товара, передаваемого по </w:t>
      </w:r>
      <w:r w:rsidR="002B494E" w:rsidRPr="00D92895">
        <w:rPr>
          <w:sz w:val="22"/>
          <w:szCs w:val="22"/>
          <w:lang w:eastAsia="en-US"/>
        </w:rPr>
        <w:t>договору</w:t>
      </w:r>
      <w:r w:rsidR="00F20144" w:rsidRPr="00D92895">
        <w:rPr>
          <w:sz w:val="22"/>
          <w:szCs w:val="22"/>
          <w:lang w:eastAsia="en-US"/>
        </w:rPr>
        <w:t>,</w:t>
      </w:r>
      <w:r w:rsidR="002B494E" w:rsidRPr="00D92895">
        <w:rPr>
          <w:sz w:val="22"/>
          <w:szCs w:val="22"/>
          <w:lang w:eastAsia="en-US"/>
        </w:rPr>
        <w:t xml:space="preserve"> </w:t>
      </w:r>
      <w:r w:rsidR="00DF1637" w:rsidRPr="00D92895">
        <w:rPr>
          <w:sz w:val="22"/>
          <w:szCs w:val="22"/>
          <w:lang w:eastAsia="en-US"/>
        </w:rPr>
        <w:t xml:space="preserve">определяется </w:t>
      </w:r>
      <w:r w:rsidR="002B494E" w:rsidRPr="00D92895">
        <w:rPr>
          <w:sz w:val="22"/>
          <w:szCs w:val="22"/>
          <w:lang w:eastAsia="en-US"/>
        </w:rPr>
        <w:t>в Спецификаци</w:t>
      </w:r>
      <w:r w:rsidR="00F20144" w:rsidRPr="00D92895">
        <w:rPr>
          <w:sz w:val="22"/>
          <w:szCs w:val="22"/>
          <w:lang w:eastAsia="en-US"/>
        </w:rPr>
        <w:t>и</w:t>
      </w:r>
      <w:r w:rsidR="002B494E" w:rsidRPr="00D92895">
        <w:rPr>
          <w:sz w:val="22"/>
          <w:szCs w:val="22"/>
          <w:lang w:eastAsia="en-US"/>
        </w:rPr>
        <w:t xml:space="preserve"> </w:t>
      </w:r>
      <w:r w:rsidRPr="00D92895">
        <w:rPr>
          <w:sz w:val="22"/>
          <w:szCs w:val="22"/>
          <w:lang w:eastAsia="en-US"/>
        </w:rPr>
        <w:t xml:space="preserve">(Приложение № 1 к </w:t>
      </w:r>
      <w:r w:rsidR="00F20144" w:rsidRPr="00D92895">
        <w:rPr>
          <w:sz w:val="22"/>
          <w:szCs w:val="22"/>
          <w:lang w:eastAsia="en-US"/>
        </w:rPr>
        <w:t>д</w:t>
      </w:r>
      <w:r w:rsidRPr="00D92895">
        <w:rPr>
          <w:sz w:val="22"/>
          <w:szCs w:val="22"/>
          <w:lang w:eastAsia="en-US"/>
        </w:rPr>
        <w:t>оговору) и составляет</w:t>
      </w:r>
      <w:r w:rsidR="009161DA">
        <w:rPr>
          <w:sz w:val="22"/>
          <w:szCs w:val="22"/>
          <w:lang w:eastAsia="en-US"/>
        </w:rPr>
        <w:t xml:space="preserve"> </w:t>
      </w:r>
      <w:r w:rsidR="0004615C" w:rsidRPr="00921FF1">
        <w:rPr>
          <w:b/>
          <w:sz w:val="22"/>
          <w:szCs w:val="22"/>
          <w:u w:val="single"/>
          <w:lang w:eastAsia="en-US"/>
        </w:rPr>
        <w:t>_____</w:t>
      </w:r>
      <w:r w:rsidR="009161DA" w:rsidRPr="00D92895">
        <w:rPr>
          <w:sz w:val="22"/>
          <w:szCs w:val="22"/>
          <w:lang w:eastAsia="en-US"/>
        </w:rPr>
        <w:t xml:space="preserve"> </w:t>
      </w:r>
      <w:r w:rsidR="00F3637D" w:rsidRPr="00D92895">
        <w:rPr>
          <w:sz w:val="22"/>
          <w:szCs w:val="22"/>
          <w:lang w:eastAsia="en-US"/>
        </w:rPr>
        <w:t>(</w:t>
      </w:r>
      <w:r w:rsidR="0004615C">
        <w:rPr>
          <w:sz w:val="22"/>
          <w:szCs w:val="22"/>
          <w:lang w:eastAsia="en-US"/>
        </w:rPr>
        <w:t>_________</w:t>
      </w:r>
      <w:r w:rsidRPr="00D92895">
        <w:rPr>
          <w:sz w:val="22"/>
          <w:szCs w:val="22"/>
          <w:lang w:eastAsia="en-US"/>
        </w:rPr>
        <w:t xml:space="preserve">) </w:t>
      </w:r>
      <w:r w:rsidRPr="00D92895">
        <w:rPr>
          <w:bCs/>
          <w:sz w:val="22"/>
          <w:szCs w:val="22"/>
          <w:lang w:eastAsia="en-US"/>
        </w:rPr>
        <w:t>рубл</w:t>
      </w:r>
      <w:r w:rsidR="009D3856">
        <w:rPr>
          <w:bCs/>
          <w:sz w:val="22"/>
          <w:szCs w:val="22"/>
          <w:lang w:eastAsia="en-US"/>
        </w:rPr>
        <w:t>я</w:t>
      </w:r>
      <w:r w:rsidR="004500B6">
        <w:rPr>
          <w:bCs/>
          <w:sz w:val="22"/>
          <w:szCs w:val="22"/>
          <w:lang w:eastAsia="en-US"/>
        </w:rPr>
        <w:t xml:space="preserve"> </w:t>
      </w:r>
      <w:r w:rsidR="0004615C" w:rsidRPr="00921FF1">
        <w:rPr>
          <w:bCs/>
          <w:sz w:val="22"/>
          <w:szCs w:val="22"/>
          <w:u w:val="single"/>
          <w:lang w:eastAsia="en-US"/>
        </w:rPr>
        <w:t>____</w:t>
      </w:r>
      <w:r w:rsidR="004500B6">
        <w:rPr>
          <w:bCs/>
          <w:sz w:val="22"/>
          <w:szCs w:val="22"/>
          <w:lang w:eastAsia="en-US"/>
        </w:rPr>
        <w:t xml:space="preserve"> копеек</w:t>
      </w:r>
      <w:r w:rsidRPr="00D92895">
        <w:rPr>
          <w:bCs/>
          <w:sz w:val="22"/>
          <w:szCs w:val="22"/>
          <w:lang w:eastAsia="en-US"/>
        </w:rPr>
        <w:t>.</w:t>
      </w:r>
    </w:p>
    <w:p w14:paraId="65267D01" w14:textId="7C621E85" w:rsidR="00BF233D" w:rsidRPr="00D92895" w:rsidRDefault="00BF233D" w:rsidP="001E767B">
      <w:pPr>
        <w:widowControl w:val="0"/>
        <w:shd w:val="clear" w:color="auto" w:fill="FFFFFF"/>
        <w:autoSpaceDE w:val="0"/>
        <w:autoSpaceDN w:val="0"/>
        <w:adjustRightInd w:val="0"/>
        <w:ind w:firstLine="709"/>
        <w:jc w:val="both"/>
        <w:rPr>
          <w:rFonts w:eastAsiaTheme="minorHAnsi"/>
          <w:sz w:val="22"/>
          <w:szCs w:val="22"/>
          <w:lang w:eastAsia="en-US"/>
        </w:rPr>
      </w:pPr>
      <w:r w:rsidRPr="00D92895">
        <w:rPr>
          <w:sz w:val="22"/>
          <w:szCs w:val="22"/>
          <w:lang w:eastAsia="en-US"/>
        </w:rPr>
        <w:t xml:space="preserve">При реализации Поставщиком товара по </w:t>
      </w:r>
      <w:r w:rsidR="001D3730" w:rsidRPr="00D92895">
        <w:rPr>
          <w:sz w:val="22"/>
          <w:szCs w:val="22"/>
          <w:lang w:eastAsia="en-US"/>
        </w:rPr>
        <w:t xml:space="preserve">договору </w:t>
      </w:r>
      <w:r w:rsidRPr="00D92895">
        <w:rPr>
          <w:sz w:val="22"/>
          <w:szCs w:val="22"/>
          <w:lang w:eastAsia="en-US"/>
        </w:rPr>
        <w:t>Покупатель является налоговым агентом, который исчисляет НДС на основании п. 3.1 ст. 166 НК РФ.</w:t>
      </w:r>
    </w:p>
    <w:p w14:paraId="611BF469" w14:textId="389DCBB8" w:rsidR="004C543D" w:rsidRPr="00B75583" w:rsidRDefault="00BB2DD2" w:rsidP="001E767B">
      <w:pPr>
        <w:widowControl w:val="0"/>
        <w:shd w:val="clear" w:color="auto" w:fill="FFFFFF"/>
        <w:autoSpaceDE w:val="0"/>
        <w:autoSpaceDN w:val="0"/>
        <w:adjustRightInd w:val="0"/>
        <w:ind w:firstLine="709"/>
        <w:jc w:val="both"/>
        <w:rPr>
          <w:sz w:val="22"/>
          <w:szCs w:val="22"/>
          <w:lang w:eastAsia="en-US"/>
        </w:rPr>
      </w:pPr>
      <w:r w:rsidRPr="00D92895">
        <w:rPr>
          <w:sz w:val="22"/>
          <w:szCs w:val="22"/>
          <w:lang w:eastAsia="en-US"/>
        </w:rPr>
        <w:lastRenderedPageBreak/>
        <w:t>Поставщик</w:t>
      </w:r>
      <w:r w:rsidR="00BF233D" w:rsidRPr="00D92895">
        <w:rPr>
          <w:sz w:val="22"/>
          <w:szCs w:val="22"/>
          <w:lang w:eastAsia="en-US"/>
        </w:rPr>
        <w:t xml:space="preserve"> в соответствии с п. 5 ст. 168 НК РФ в сроки, определенные НК РФ, обязан выставить счет-фактуру без учета сумм НДС с проставлением в ней надписи</w:t>
      </w:r>
      <w:r w:rsidR="00F3637D" w:rsidRPr="00D92895">
        <w:rPr>
          <w:sz w:val="22"/>
          <w:szCs w:val="22"/>
          <w:lang w:eastAsia="en-US"/>
        </w:rPr>
        <w:t>:</w:t>
      </w:r>
      <w:r w:rsidR="00BF233D" w:rsidRPr="00D92895">
        <w:rPr>
          <w:sz w:val="22"/>
          <w:szCs w:val="22"/>
          <w:lang w:eastAsia="en-US"/>
        </w:rPr>
        <w:t xml:space="preserve"> «НДС исчисляется налоговым агентом». Покупатель обязан рассчитать и уплатить в бюджет соответствующую сумму НДС в соответствии с порядком, установленным п. 8 ст. 16</w:t>
      </w:r>
      <w:r w:rsidR="00E03435">
        <w:rPr>
          <w:sz w:val="22"/>
          <w:szCs w:val="22"/>
          <w:lang w:eastAsia="en-US"/>
        </w:rPr>
        <w:t xml:space="preserve">1, п. 4 ст. 164, п. 3.1 ст. 166, </w:t>
      </w:r>
      <w:r w:rsidR="00E03435" w:rsidRPr="00B75583">
        <w:rPr>
          <w:sz w:val="22"/>
          <w:szCs w:val="22"/>
          <w:lang w:eastAsia="en-US"/>
        </w:rPr>
        <w:t>п. 1 и п. 15 ст.167, п. 1 и п. 5 ст.168 НК РФ.</w:t>
      </w:r>
      <w:r w:rsidR="00BF233D" w:rsidRPr="00B75583">
        <w:rPr>
          <w:sz w:val="22"/>
          <w:szCs w:val="22"/>
          <w:lang w:eastAsia="en-US"/>
        </w:rPr>
        <w:t xml:space="preserve"> </w:t>
      </w:r>
    </w:p>
    <w:p w14:paraId="2E81B7DA" w14:textId="7B3BE49D" w:rsidR="00BF233D" w:rsidRPr="00D92895" w:rsidRDefault="00BF233D" w:rsidP="001E767B">
      <w:pPr>
        <w:widowControl w:val="0"/>
        <w:shd w:val="clear" w:color="auto" w:fill="FFFFFF"/>
        <w:autoSpaceDE w:val="0"/>
        <w:autoSpaceDN w:val="0"/>
        <w:adjustRightInd w:val="0"/>
        <w:ind w:firstLine="709"/>
        <w:jc w:val="both"/>
        <w:rPr>
          <w:sz w:val="22"/>
          <w:szCs w:val="22"/>
          <w:lang w:eastAsia="en-US"/>
        </w:rPr>
      </w:pPr>
      <w:r w:rsidRPr="00D92895">
        <w:rPr>
          <w:sz w:val="22"/>
          <w:szCs w:val="22"/>
          <w:lang w:eastAsia="en-US"/>
        </w:rPr>
        <w:t xml:space="preserve">Счет-фактура выставляется в соответствии с действующим налоговым законодательством </w:t>
      </w:r>
      <w:r w:rsidR="00C83360" w:rsidRPr="00D92895">
        <w:rPr>
          <w:sz w:val="22"/>
          <w:szCs w:val="22"/>
          <w:lang w:eastAsia="en-US"/>
        </w:rPr>
        <w:t>Российской Федерации</w:t>
      </w:r>
      <w:r w:rsidRPr="00D92895">
        <w:rPr>
          <w:sz w:val="22"/>
          <w:szCs w:val="22"/>
          <w:lang w:eastAsia="en-US"/>
        </w:rPr>
        <w:t>.</w:t>
      </w:r>
    </w:p>
    <w:p w14:paraId="1E1F6602" w14:textId="07514A70" w:rsidR="002012CE" w:rsidRPr="00D92895" w:rsidRDefault="002012CE" w:rsidP="002012CE">
      <w:pPr>
        <w:pStyle w:val="a3"/>
        <w:widowControl w:val="0"/>
        <w:numPr>
          <w:ilvl w:val="1"/>
          <w:numId w:val="25"/>
        </w:numPr>
        <w:tabs>
          <w:tab w:val="left" w:pos="426"/>
          <w:tab w:val="left" w:pos="1276"/>
        </w:tabs>
        <w:ind w:left="0" w:firstLine="709"/>
        <w:jc w:val="both"/>
        <w:rPr>
          <w:sz w:val="22"/>
          <w:szCs w:val="22"/>
        </w:rPr>
      </w:pPr>
      <w:r w:rsidRPr="00D92895">
        <w:rPr>
          <w:sz w:val="22"/>
          <w:szCs w:val="22"/>
        </w:rPr>
        <w:t xml:space="preserve">Оплата стоимости поставляемого по настоящему договору товара осуществляется путем безналичного перечисления денежных средств на расчетный счет Поставщика, указанный в разделе </w:t>
      </w:r>
      <w:r w:rsidR="0085247A" w:rsidRPr="00D92895">
        <w:rPr>
          <w:sz w:val="22"/>
          <w:szCs w:val="22"/>
        </w:rPr>
        <w:t>7</w:t>
      </w:r>
      <w:r w:rsidRPr="00D92895">
        <w:rPr>
          <w:sz w:val="22"/>
          <w:szCs w:val="22"/>
        </w:rPr>
        <w:t xml:space="preserve"> Договора</w:t>
      </w:r>
      <w:r w:rsidRPr="00D92895">
        <w:rPr>
          <w:color w:val="000000" w:themeColor="text1"/>
          <w:sz w:val="22"/>
          <w:szCs w:val="22"/>
        </w:rPr>
        <w:t>.</w:t>
      </w:r>
      <w:r w:rsidRPr="00D92895">
        <w:rPr>
          <w:color w:val="FF0000"/>
          <w:sz w:val="22"/>
          <w:szCs w:val="22"/>
        </w:rPr>
        <w:t xml:space="preserve"> </w:t>
      </w:r>
      <w:r w:rsidRPr="00D92895">
        <w:rPr>
          <w:sz w:val="22"/>
          <w:szCs w:val="22"/>
        </w:rPr>
        <w:t>Датой исполнения обязанности Покупателя по оплате товара является дата зачисления денежных средств на расчетный счет Поставщика. В графе «Назначение платежа» платежного документа обязательно указывается номер и дата договора и Спецификации.</w:t>
      </w:r>
    </w:p>
    <w:p w14:paraId="359913AC" w14:textId="1A484445" w:rsidR="002012CE" w:rsidRPr="00D92895" w:rsidRDefault="002012CE" w:rsidP="002012CE">
      <w:pPr>
        <w:ind w:firstLine="709"/>
        <w:jc w:val="both"/>
        <w:rPr>
          <w:sz w:val="22"/>
          <w:szCs w:val="22"/>
          <w:lang w:eastAsia="en-US"/>
        </w:rPr>
      </w:pPr>
      <w:r w:rsidRPr="00D92895">
        <w:rPr>
          <w:sz w:val="22"/>
          <w:szCs w:val="22"/>
          <w:lang w:eastAsia="en-US"/>
        </w:rPr>
        <w:t xml:space="preserve">2.3. </w:t>
      </w:r>
      <w:r w:rsidRPr="00D92895">
        <w:rPr>
          <w:sz w:val="22"/>
          <w:szCs w:val="22"/>
          <w:shd w:val="clear" w:color="auto" w:fill="FFFFFF"/>
        </w:rPr>
        <w:t xml:space="preserve">Оплата стоимости товара, указанного в Спецификации </w:t>
      </w:r>
      <w:r w:rsidR="00B11458">
        <w:rPr>
          <w:sz w:val="22"/>
          <w:szCs w:val="22"/>
          <w:shd w:val="clear" w:color="auto" w:fill="FFFFFF"/>
        </w:rPr>
        <w:t xml:space="preserve">(Приложение №1 </w:t>
      </w:r>
      <w:r w:rsidRPr="00D92895">
        <w:rPr>
          <w:sz w:val="22"/>
          <w:szCs w:val="22"/>
          <w:shd w:val="clear" w:color="auto" w:fill="FFFFFF"/>
        </w:rPr>
        <w:t>к договору</w:t>
      </w:r>
      <w:r w:rsidR="00B11458">
        <w:rPr>
          <w:sz w:val="22"/>
          <w:szCs w:val="22"/>
          <w:shd w:val="clear" w:color="auto" w:fill="FFFFFF"/>
        </w:rPr>
        <w:t>)</w:t>
      </w:r>
      <w:r w:rsidRPr="00D92895">
        <w:rPr>
          <w:sz w:val="22"/>
          <w:szCs w:val="22"/>
          <w:shd w:val="clear" w:color="auto" w:fill="FFFFFF"/>
        </w:rPr>
        <w:t xml:space="preserve">, осуществляется Покупателем </w:t>
      </w:r>
      <w:r w:rsidRPr="00D92895">
        <w:rPr>
          <w:sz w:val="22"/>
          <w:szCs w:val="22"/>
        </w:rPr>
        <w:t>в порядке 100 % предварительной оплаты</w:t>
      </w:r>
      <w:r w:rsidRPr="00D92895">
        <w:rPr>
          <w:color w:val="000000" w:themeColor="text1"/>
          <w:sz w:val="22"/>
          <w:szCs w:val="22"/>
          <w:shd w:val="clear" w:color="auto" w:fill="FFFFFF"/>
        </w:rPr>
        <w:t>,</w:t>
      </w:r>
      <w:r w:rsidRPr="00D92895">
        <w:rPr>
          <w:color w:val="FF0000"/>
          <w:sz w:val="22"/>
          <w:szCs w:val="22"/>
          <w:shd w:val="clear" w:color="auto" w:fill="FFFFFF"/>
        </w:rPr>
        <w:t xml:space="preserve"> </w:t>
      </w:r>
      <w:r w:rsidRPr="00D92895">
        <w:rPr>
          <w:sz w:val="22"/>
          <w:szCs w:val="22"/>
          <w:shd w:val="clear" w:color="auto" w:fill="FFFFFF"/>
        </w:rPr>
        <w:t xml:space="preserve">в течение 15 (пятнадцати) календарных дней, с даты подписания уполномоченными представителями Сторон </w:t>
      </w:r>
      <w:r w:rsidRPr="00D92895">
        <w:rPr>
          <w:sz w:val="22"/>
          <w:szCs w:val="22"/>
        </w:rPr>
        <w:t>Спецификации</w:t>
      </w:r>
      <w:r w:rsidR="00545E3A">
        <w:rPr>
          <w:sz w:val="22"/>
          <w:szCs w:val="22"/>
        </w:rPr>
        <w:t xml:space="preserve"> (Приложение №1 к договору)</w:t>
      </w:r>
      <w:r w:rsidRPr="00D92895">
        <w:rPr>
          <w:sz w:val="22"/>
          <w:szCs w:val="22"/>
          <w:lang w:eastAsia="en-US"/>
        </w:rPr>
        <w:t>.</w:t>
      </w:r>
    </w:p>
    <w:p w14:paraId="4C94891F" w14:textId="77777777" w:rsidR="002012CE" w:rsidRPr="00D92895" w:rsidRDefault="002012CE" w:rsidP="002012CE">
      <w:pPr>
        <w:ind w:firstLine="709"/>
        <w:jc w:val="both"/>
        <w:rPr>
          <w:sz w:val="22"/>
          <w:szCs w:val="22"/>
          <w:lang w:eastAsia="en-US"/>
        </w:rPr>
      </w:pPr>
      <w:r w:rsidRPr="00D92895">
        <w:rPr>
          <w:sz w:val="22"/>
          <w:szCs w:val="22"/>
          <w:lang w:eastAsia="en-US"/>
        </w:rPr>
        <w:t>2.4. Покупатель допускается к работам по вывозу товара, только после поступления 100% предварительной оплаты на расчетный счет Поставщика.</w:t>
      </w:r>
    </w:p>
    <w:p w14:paraId="795D49B8" w14:textId="77777777" w:rsidR="002012CE" w:rsidRPr="00D92895" w:rsidRDefault="002012CE" w:rsidP="002012CE">
      <w:pPr>
        <w:widowControl w:val="0"/>
        <w:shd w:val="clear" w:color="auto" w:fill="FFFFFF"/>
        <w:autoSpaceDE w:val="0"/>
        <w:autoSpaceDN w:val="0"/>
        <w:adjustRightInd w:val="0"/>
        <w:ind w:firstLine="709"/>
        <w:jc w:val="both"/>
        <w:rPr>
          <w:sz w:val="22"/>
          <w:szCs w:val="22"/>
          <w:lang w:eastAsia="en-US"/>
        </w:rPr>
      </w:pPr>
      <w:r w:rsidRPr="00D92895">
        <w:rPr>
          <w:sz w:val="22"/>
          <w:szCs w:val="22"/>
          <w:lang w:eastAsia="en-US"/>
        </w:rPr>
        <w:t>2.5. Зачет аванса осуществляется по мере передачи товара, указанного в подписанных Сторонами товарных накладных.</w:t>
      </w:r>
    </w:p>
    <w:p w14:paraId="0AE2016C" w14:textId="3F702C39" w:rsidR="002012CE" w:rsidRPr="00325D57" w:rsidRDefault="002012CE" w:rsidP="002012CE">
      <w:pPr>
        <w:widowControl w:val="0"/>
        <w:shd w:val="clear" w:color="auto" w:fill="FFFFFF"/>
        <w:autoSpaceDE w:val="0"/>
        <w:autoSpaceDN w:val="0"/>
        <w:adjustRightInd w:val="0"/>
        <w:ind w:firstLine="709"/>
        <w:jc w:val="both"/>
        <w:rPr>
          <w:sz w:val="22"/>
          <w:szCs w:val="22"/>
          <w:lang w:eastAsia="en-US"/>
        </w:rPr>
      </w:pPr>
      <w:r w:rsidRPr="00D92895">
        <w:rPr>
          <w:sz w:val="22"/>
          <w:szCs w:val="22"/>
          <w:lang w:eastAsia="en-US"/>
        </w:rPr>
        <w:t xml:space="preserve">2.6. В случае досрочного прекращения действия договора, Поставщик возвращает сумму авансового платежа за вычетом стоимости фактически поставленного товара в течение </w:t>
      </w:r>
      <w:r w:rsidR="00412293">
        <w:rPr>
          <w:sz w:val="22"/>
          <w:szCs w:val="22"/>
          <w:lang w:eastAsia="en-US"/>
        </w:rPr>
        <w:t>5</w:t>
      </w:r>
      <w:r w:rsidRPr="00D92895">
        <w:rPr>
          <w:sz w:val="22"/>
          <w:szCs w:val="22"/>
          <w:lang w:eastAsia="en-US"/>
        </w:rPr>
        <w:t xml:space="preserve"> (</w:t>
      </w:r>
      <w:r w:rsidR="00412293">
        <w:rPr>
          <w:sz w:val="22"/>
          <w:szCs w:val="22"/>
          <w:lang w:eastAsia="en-US"/>
        </w:rPr>
        <w:t>пяти</w:t>
      </w:r>
      <w:r w:rsidRPr="00D92895">
        <w:rPr>
          <w:sz w:val="22"/>
          <w:szCs w:val="22"/>
          <w:lang w:eastAsia="en-US"/>
        </w:rPr>
        <w:t xml:space="preserve">) </w:t>
      </w:r>
      <w:r w:rsidR="00412293">
        <w:rPr>
          <w:sz w:val="22"/>
          <w:szCs w:val="22"/>
          <w:lang w:eastAsia="en-US"/>
        </w:rPr>
        <w:t>рабочих</w:t>
      </w:r>
      <w:r w:rsidRPr="00D92895">
        <w:rPr>
          <w:sz w:val="22"/>
          <w:szCs w:val="22"/>
          <w:lang w:eastAsia="en-US"/>
        </w:rPr>
        <w:t xml:space="preserve"> дней с даты поступления от Покупателя соответствующего запроса на возврат не </w:t>
      </w:r>
      <w:r w:rsidRPr="00325D57">
        <w:rPr>
          <w:sz w:val="22"/>
          <w:szCs w:val="22"/>
          <w:lang w:eastAsia="en-US"/>
        </w:rPr>
        <w:t>зачтённого авансового платежа.</w:t>
      </w:r>
    </w:p>
    <w:p w14:paraId="4D5D4CFD" w14:textId="0CA8EEA1" w:rsidR="00E03435" w:rsidRPr="00325D57" w:rsidRDefault="00E03435" w:rsidP="002012CE">
      <w:pPr>
        <w:widowControl w:val="0"/>
        <w:shd w:val="clear" w:color="auto" w:fill="FFFFFF"/>
        <w:autoSpaceDE w:val="0"/>
        <w:autoSpaceDN w:val="0"/>
        <w:adjustRightInd w:val="0"/>
        <w:ind w:firstLine="709"/>
        <w:jc w:val="both"/>
        <w:rPr>
          <w:sz w:val="22"/>
          <w:szCs w:val="22"/>
          <w:lang w:eastAsia="en-US"/>
        </w:rPr>
      </w:pPr>
      <w:r w:rsidRPr="00325D57">
        <w:rPr>
          <w:sz w:val="22"/>
          <w:szCs w:val="22"/>
          <w:lang w:eastAsia="en-US"/>
        </w:rPr>
        <w:t>2.7. В течение 5 (пяти) календарных дней со дня получения от Покупателя предварительной оплаты Поставщик выставляет Покупателю счет-фактуру на сумму предварительной оплаты, оформленный в соответствии с действующим налоговым законодательством Российской Федерации.</w:t>
      </w:r>
    </w:p>
    <w:p w14:paraId="47D75055" w14:textId="34819FDA" w:rsidR="00E03435" w:rsidRPr="00D92895" w:rsidRDefault="00E03435" w:rsidP="002012CE">
      <w:pPr>
        <w:widowControl w:val="0"/>
        <w:shd w:val="clear" w:color="auto" w:fill="FFFFFF"/>
        <w:autoSpaceDE w:val="0"/>
        <w:autoSpaceDN w:val="0"/>
        <w:adjustRightInd w:val="0"/>
        <w:ind w:firstLine="709"/>
        <w:jc w:val="both"/>
        <w:rPr>
          <w:sz w:val="22"/>
          <w:szCs w:val="22"/>
          <w:lang w:eastAsia="en-US"/>
        </w:rPr>
      </w:pPr>
      <w:r w:rsidRPr="00325D57">
        <w:rPr>
          <w:sz w:val="22"/>
          <w:szCs w:val="22"/>
          <w:lang w:eastAsia="en-US"/>
        </w:rPr>
        <w:t>2.8. Датой исполнения обязательства Покупателя по оплате товара является дата поступления денежных средств на расчетный счет Поставщика. В графе «Назначение платежа» платежного документа обязательно указывается номер и дата Договора и счета.</w:t>
      </w:r>
    </w:p>
    <w:p w14:paraId="1B5D3D2A" w14:textId="77777777" w:rsidR="002012CE" w:rsidRPr="00D92895" w:rsidRDefault="002012CE" w:rsidP="002012CE">
      <w:pPr>
        <w:widowControl w:val="0"/>
        <w:shd w:val="clear" w:color="auto" w:fill="FFFFFF"/>
        <w:autoSpaceDE w:val="0"/>
        <w:autoSpaceDN w:val="0"/>
        <w:adjustRightInd w:val="0"/>
        <w:ind w:firstLine="709"/>
        <w:jc w:val="both"/>
        <w:rPr>
          <w:sz w:val="22"/>
          <w:szCs w:val="22"/>
          <w:lang w:eastAsia="en-US"/>
        </w:rPr>
      </w:pPr>
    </w:p>
    <w:p w14:paraId="63003F2F" w14:textId="77777777" w:rsidR="002012CE" w:rsidRPr="00D92895" w:rsidRDefault="002012CE" w:rsidP="002012CE">
      <w:pPr>
        <w:pStyle w:val="1"/>
        <w:keepNext w:val="0"/>
        <w:keepLines w:val="0"/>
        <w:widowControl w:val="0"/>
        <w:tabs>
          <w:tab w:val="left" w:pos="284"/>
        </w:tabs>
        <w:spacing w:before="0" w:after="0"/>
        <w:ind w:left="0" w:firstLine="0"/>
        <w:rPr>
          <w:sz w:val="22"/>
          <w:szCs w:val="22"/>
        </w:rPr>
      </w:pPr>
      <w:r w:rsidRPr="00D92895">
        <w:rPr>
          <w:sz w:val="22"/>
          <w:szCs w:val="22"/>
        </w:rPr>
        <w:t>Права и Обязанности Сторон</w:t>
      </w:r>
    </w:p>
    <w:p w14:paraId="1B84E07E" w14:textId="77777777" w:rsidR="002012CE" w:rsidRPr="00D92895" w:rsidRDefault="002012CE" w:rsidP="002012CE">
      <w:pPr>
        <w:rPr>
          <w:sz w:val="22"/>
          <w:szCs w:val="22"/>
        </w:rPr>
      </w:pPr>
    </w:p>
    <w:p w14:paraId="53A50343" w14:textId="77777777" w:rsidR="002012CE" w:rsidRPr="005F1AB1" w:rsidRDefault="002012CE" w:rsidP="002012CE">
      <w:pPr>
        <w:pStyle w:val="a3"/>
        <w:widowControl w:val="0"/>
        <w:numPr>
          <w:ilvl w:val="1"/>
          <w:numId w:val="4"/>
        </w:numPr>
        <w:tabs>
          <w:tab w:val="left" w:pos="426"/>
          <w:tab w:val="left" w:pos="1276"/>
        </w:tabs>
        <w:ind w:left="0" w:firstLine="709"/>
        <w:jc w:val="both"/>
        <w:rPr>
          <w:b/>
          <w:sz w:val="22"/>
          <w:szCs w:val="22"/>
        </w:rPr>
      </w:pPr>
      <w:r w:rsidRPr="005F1AB1">
        <w:rPr>
          <w:b/>
          <w:sz w:val="22"/>
          <w:szCs w:val="22"/>
        </w:rPr>
        <w:t>Поставщик обязан:</w:t>
      </w:r>
    </w:p>
    <w:p w14:paraId="7C7AF1BC" w14:textId="77777777" w:rsidR="002012CE" w:rsidRPr="005F1AB1" w:rsidRDefault="002012CE" w:rsidP="002012CE">
      <w:pPr>
        <w:pStyle w:val="a3"/>
        <w:widowControl w:val="0"/>
        <w:numPr>
          <w:ilvl w:val="2"/>
          <w:numId w:val="4"/>
        </w:numPr>
        <w:tabs>
          <w:tab w:val="left" w:pos="1418"/>
        </w:tabs>
        <w:ind w:left="0" w:firstLine="709"/>
        <w:jc w:val="both"/>
        <w:rPr>
          <w:sz w:val="22"/>
          <w:szCs w:val="22"/>
        </w:rPr>
      </w:pPr>
      <w:r w:rsidRPr="005F1AB1">
        <w:rPr>
          <w:sz w:val="22"/>
          <w:szCs w:val="22"/>
        </w:rPr>
        <w:t>Передать Покупателю товар свободным от любых прав и претензий третьих лиц, о которых в момент заключения договора Поставщик знал или должен был знать.</w:t>
      </w:r>
    </w:p>
    <w:p w14:paraId="1398B5AE" w14:textId="7CDB9306" w:rsidR="002012CE" w:rsidRPr="005F1AB1" w:rsidRDefault="002012CE" w:rsidP="002012CE">
      <w:pPr>
        <w:pStyle w:val="a3"/>
        <w:widowControl w:val="0"/>
        <w:numPr>
          <w:ilvl w:val="2"/>
          <w:numId w:val="4"/>
        </w:numPr>
        <w:tabs>
          <w:tab w:val="left" w:pos="1418"/>
        </w:tabs>
        <w:ind w:left="0" w:firstLine="709"/>
        <w:jc w:val="both"/>
        <w:rPr>
          <w:sz w:val="22"/>
          <w:szCs w:val="22"/>
        </w:rPr>
      </w:pPr>
      <w:r w:rsidRPr="005F1AB1">
        <w:rPr>
          <w:sz w:val="22"/>
          <w:szCs w:val="22"/>
        </w:rPr>
        <w:t>Передать Покупателю товар по товарной накладной.</w:t>
      </w:r>
    </w:p>
    <w:p w14:paraId="4560E0C2" w14:textId="77777777" w:rsidR="002012CE" w:rsidRPr="005F1AB1" w:rsidRDefault="002012CE" w:rsidP="002012CE">
      <w:pPr>
        <w:pStyle w:val="a3"/>
        <w:widowControl w:val="0"/>
        <w:numPr>
          <w:ilvl w:val="1"/>
          <w:numId w:val="4"/>
        </w:numPr>
        <w:tabs>
          <w:tab w:val="left" w:pos="1418"/>
        </w:tabs>
        <w:ind w:left="0" w:firstLine="709"/>
        <w:jc w:val="both"/>
        <w:rPr>
          <w:b/>
          <w:sz w:val="22"/>
          <w:szCs w:val="22"/>
        </w:rPr>
      </w:pPr>
      <w:r w:rsidRPr="005F1AB1">
        <w:rPr>
          <w:b/>
          <w:sz w:val="22"/>
          <w:szCs w:val="22"/>
        </w:rPr>
        <w:t>Поставщик имеет право:</w:t>
      </w:r>
    </w:p>
    <w:p w14:paraId="309B5861" w14:textId="77777777" w:rsidR="002012CE" w:rsidRPr="005F1AB1" w:rsidRDefault="002012CE" w:rsidP="002012CE">
      <w:pPr>
        <w:pStyle w:val="a3"/>
        <w:widowControl w:val="0"/>
        <w:numPr>
          <w:ilvl w:val="2"/>
          <w:numId w:val="4"/>
        </w:numPr>
        <w:tabs>
          <w:tab w:val="left" w:pos="1134"/>
        </w:tabs>
        <w:ind w:left="0" w:firstLine="709"/>
        <w:jc w:val="both"/>
        <w:rPr>
          <w:sz w:val="22"/>
          <w:szCs w:val="22"/>
          <w:lang w:eastAsia="en-US"/>
        </w:rPr>
      </w:pPr>
      <w:r w:rsidRPr="005F1AB1">
        <w:rPr>
          <w:sz w:val="22"/>
          <w:szCs w:val="22"/>
          <w:lang w:eastAsia="en-US"/>
        </w:rPr>
        <w:t>В любое время проверять ход и качество работ, выполняемых Покупателем.</w:t>
      </w:r>
    </w:p>
    <w:p w14:paraId="529A5C46" w14:textId="77777777" w:rsidR="002012CE" w:rsidRPr="005F1AB1" w:rsidRDefault="002012CE" w:rsidP="002012CE">
      <w:pPr>
        <w:pStyle w:val="a3"/>
        <w:widowControl w:val="0"/>
        <w:numPr>
          <w:ilvl w:val="2"/>
          <w:numId w:val="4"/>
        </w:numPr>
        <w:tabs>
          <w:tab w:val="left" w:pos="709"/>
        </w:tabs>
        <w:ind w:left="0" w:firstLine="709"/>
        <w:jc w:val="both"/>
        <w:rPr>
          <w:sz w:val="22"/>
          <w:szCs w:val="22"/>
        </w:rPr>
      </w:pPr>
      <w:r w:rsidRPr="005F1AB1">
        <w:rPr>
          <w:sz w:val="22"/>
          <w:szCs w:val="22"/>
          <w:lang w:eastAsia="en-US"/>
        </w:rPr>
        <w:t xml:space="preserve">Осуществлять контроль за соблюдением Покупателем требований промышленной безопасности и охраны труда при выполнении работ. </w:t>
      </w:r>
    </w:p>
    <w:p w14:paraId="06D2DDDF" w14:textId="77777777" w:rsidR="002012CE" w:rsidRPr="005F1AB1" w:rsidRDefault="002012CE" w:rsidP="002012CE">
      <w:pPr>
        <w:pStyle w:val="a3"/>
        <w:widowControl w:val="0"/>
        <w:numPr>
          <w:ilvl w:val="2"/>
          <w:numId w:val="4"/>
        </w:numPr>
        <w:tabs>
          <w:tab w:val="left" w:pos="709"/>
        </w:tabs>
        <w:ind w:left="0" w:firstLine="709"/>
        <w:jc w:val="both"/>
        <w:rPr>
          <w:sz w:val="22"/>
          <w:szCs w:val="22"/>
        </w:rPr>
      </w:pPr>
      <w:r w:rsidRPr="005F1AB1">
        <w:rPr>
          <w:sz w:val="22"/>
          <w:szCs w:val="22"/>
          <w:lang w:eastAsia="en-US"/>
        </w:rPr>
        <w:t>Проверять места проведения работ на соблюдение требования промышленной безопасности и охраны труда Покупателем и вносить обязательные для рассмотрения предложения (предписания, акты) об устранении выявленных нарушений.</w:t>
      </w:r>
    </w:p>
    <w:p w14:paraId="629671D3" w14:textId="77777777" w:rsidR="002012CE" w:rsidRPr="005F1AB1" w:rsidRDefault="002012CE" w:rsidP="002012CE">
      <w:pPr>
        <w:pStyle w:val="a3"/>
        <w:widowControl w:val="0"/>
        <w:numPr>
          <w:ilvl w:val="2"/>
          <w:numId w:val="4"/>
        </w:numPr>
        <w:tabs>
          <w:tab w:val="left" w:pos="709"/>
        </w:tabs>
        <w:ind w:left="0" w:firstLine="709"/>
        <w:jc w:val="both"/>
        <w:rPr>
          <w:sz w:val="22"/>
          <w:szCs w:val="22"/>
        </w:rPr>
      </w:pPr>
      <w:r w:rsidRPr="005F1AB1">
        <w:rPr>
          <w:sz w:val="22"/>
          <w:szCs w:val="22"/>
          <w:lang w:eastAsia="en-US"/>
        </w:rPr>
        <w:t>Получать информацию о состоянии промышленной безопасности и охраны труда, а также обо всех несчастных случаях, допущенных Покупателем при выполнении работ. Принимать участие в расследовании несчастных случаев.</w:t>
      </w:r>
    </w:p>
    <w:p w14:paraId="4099A63C" w14:textId="7C03514C" w:rsidR="002012CE" w:rsidRPr="005F1AB1" w:rsidRDefault="00AA3742" w:rsidP="002012CE">
      <w:pPr>
        <w:pStyle w:val="a3"/>
        <w:widowControl w:val="0"/>
        <w:numPr>
          <w:ilvl w:val="2"/>
          <w:numId w:val="4"/>
        </w:numPr>
        <w:tabs>
          <w:tab w:val="left" w:pos="709"/>
        </w:tabs>
        <w:ind w:left="0" w:firstLine="709"/>
        <w:jc w:val="both"/>
        <w:rPr>
          <w:sz w:val="22"/>
          <w:szCs w:val="22"/>
        </w:rPr>
      </w:pPr>
      <w:r w:rsidRPr="005F1AB1">
        <w:rPr>
          <w:sz w:val="22"/>
          <w:szCs w:val="22"/>
          <w:lang w:eastAsia="en-US"/>
        </w:rPr>
        <w:t>В случае несоблюдения Покупателем своих обязанностей, предусмотренных п. 3.3.2, а также п</w:t>
      </w:r>
      <w:r w:rsidR="002012CE" w:rsidRPr="005F1AB1">
        <w:rPr>
          <w:sz w:val="22"/>
          <w:szCs w:val="22"/>
          <w:lang w:eastAsia="en-US"/>
        </w:rPr>
        <w:t>ри установлении угрозы аварии или несчастного случая, вызванн</w:t>
      </w:r>
      <w:r w:rsidR="001B21E5" w:rsidRPr="005F1AB1">
        <w:rPr>
          <w:sz w:val="22"/>
          <w:szCs w:val="22"/>
          <w:lang w:eastAsia="en-US"/>
        </w:rPr>
        <w:t>ых</w:t>
      </w:r>
      <w:r w:rsidR="002012CE" w:rsidRPr="005F1AB1">
        <w:rPr>
          <w:sz w:val="22"/>
          <w:szCs w:val="22"/>
          <w:lang w:eastAsia="en-US"/>
        </w:rPr>
        <w:t xml:space="preserve"> действиями работников Покупателя, Поставщик вправе приостановить выполнение работ и потребовать освобождения работниками Покупателя территории производства работ, либо отказаться в одностороннем порядке от исполнения договора, предварительно известив об этом факте Покупателя.</w:t>
      </w:r>
    </w:p>
    <w:p w14:paraId="2652D60F" w14:textId="77777777" w:rsidR="00AA3742" w:rsidRPr="005F1AB1" w:rsidRDefault="00AA3742" w:rsidP="00AA3742">
      <w:pPr>
        <w:pStyle w:val="a3"/>
        <w:widowControl w:val="0"/>
        <w:tabs>
          <w:tab w:val="left" w:pos="709"/>
        </w:tabs>
        <w:ind w:left="709"/>
        <w:jc w:val="both"/>
        <w:rPr>
          <w:sz w:val="22"/>
          <w:szCs w:val="22"/>
        </w:rPr>
      </w:pPr>
    </w:p>
    <w:p w14:paraId="54C89533" w14:textId="77777777" w:rsidR="002012CE" w:rsidRPr="005F1AB1" w:rsidRDefault="002012CE" w:rsidP="002012CE">
      <w:pPr>
        <w:pStyle w:val="a3"/>
        <w:widowControl w:val="0"/>
        <w:numPr>
          <w:ilvl w:val="1"/>
          <w:numId w:val="4"/>
        </w:numPr>
        <w:tabs>
          <w:tab w:val="left" w:pos="426"/>
          <w:tab w:val="left" w:pos="1276"/>
        </w:tabs>
        <w:ind w:left="0" w:firstLine="709"/>
        <w:jc w:val="both"/>
        <w:rPr>
          <w:b/>
          <w:sz w:val="22"/>
          <w:szCs w:val="22"/>
        </w:rPr>
      </w:pPr>
      <w:r w:rsidRPr="005F1AB1">
        <w:rPr>
          <w:b/>
          <w:sz w:val="22"/>
          <w:szCs w:val="22"/>
        </w:rPr>
        <w:t>Покупатель обязан:</w:t>
      </w:r>
    </w:p>
    <w:p w14:paraId="1F9301E7" w14:textId="650B9CB9" w:rsidR="0079214C" w:rsidRPr="005F1AB1" w:rsidRDefault="0079214C" w:rsidP="0079214C">
      <w:pPr>
        <w:pStyle w:val="a3"/>
        <w:numPr>
          <w:ilvl w:val="2"/>
          <w:numId w:val="4"/>
        </w:numPr>
        <w:rPr>
          <w:sz w:val="22"/>
          <w:szCs w:val="22"/>
        </w:rPr>
      </w:pPr>
      <w:r w:rsidRPr="005F1AB1">
        <w:rPr>
          <w:sz w:val="22"/>
          <w:szCs w:val="22"/>
        </w:rPr>
        <w:t xml:space="preserve">Принять товар по товарной накладной. </w:t>
      </w:r>
    </w:p>
    <w:p w14:paraId="2E066F08" w14:textId="6904AA87" w:rsidR="002012CE" w:rsidRPr="005F1AB1" w:rsidRDefault="00AA3742">
      <w:pPr>
        <w:pStyle w:val="a3"/>
        <w:widowControl w:val="0"/>
        <w:numPr>
          <w:ilvl w:val="2"/>
          <w:numId w:val="4"/>
        </w:numPr>
        <w:tabs>
          <w:tab w:val="left" w:pos="1134"/>
          <w:tab w:val="left" w:pos="1276"/>
        </w:tabs>
        <w:autoSpaceDE w:val="0"/>
        <w:autoSpaceDN w:val="0"/>
        <w:adjustRightInd w:val="0"/>
        <w:ind w:left="0" w:firstLine="709"/>
        <w:jc w:val="both"/>
        <w:rPr>
          <w:sz w:val="22"/>
          <w:szCs w:val="22"/>
        </w:rPr>
      </w:pPr>
      <w:r w:rsidRPr="005F1AB1">
        <w:rPr>
          <w:sz w:val="22"/>
          <w:szCs w:val="22"/>
        </w:rPr>
        <w:lastRenderedPageBreak/>
        <w:t>Не менее чем за 15 (пятнадцать) рабочих дней д</w:t>
      </w:r>
      <w:r w:rsidR="002012CE" w:rsidRPr="005F1AB1">
        <w:rPr>
          <w:sz w:val="22"/>
          <w:szCs w:val="22"/>
          <w:lang w:eastAsia="en-US"/>
        </w:rPr>
        <w:t>о начала выполнени</w:t>
      </w:r>
      <w:r w:rsidR="001B21E5" w:rsidRPr="005F1AB1">
        <w:rPr>
          <w:sz w:val="22"/>
          <w:szCs w:val="22"/>
          <w:lang w:eastAsia="en-US"/>
        </w:rPr>
        <w:t>я</w:t>
      </w:r>
      <w:r w:rsidR="002012CE" w:rsidRPr="005F1AB1">
        <w:rPr>
          <w:sz w:val="22"/>
          <w:szCs w:val="22"/>
          <w:lang w:eastAsia="en-US"/>
        </w:rPr>
        <w:t xml:space="preserve"> работ на территории (объекте) Поставщика ознакомить своих работников с Положением и инструкциями Поставщика об организации пропускного и внутриобъектового режимов на </w:t>
      </w:r>
      <w:r w:rsidR="00330917" w:rsidRPr="005F1AB1">
        <w:rPr>
          <w:sz w:val="22"/>
          <w:szCs w:val="22"/>
          <w:lang w:eastAsia="en-US"/>
        </w:rPr>
        <w:t>территории/</w:t>
      </w:r>
      <w:r w:rsidR="002012CE" w:rsidRPr="005F1AB1">
        <w:rPr>
          <w:sz w:val="22"/>
          <w:szCs w:val="22"/>
          <w:lang w:eastAsia="en-US"/>
        </w:rPr>
        <w:t>объектах Поставщика</w:t>
      </w:r>
      <w:r w:rsidR="00330917" w:rsidRPr="005F1AB1">
        <w:rPr>
          <w:sz w:val="22"/>
          <w:szCs w:val="22"/>
          <w:lang w:eastAsia="en-US"/>
        </w:rPr>
        <w:t>, а также передать Поставщику на согласование список работников Покупателя, оформленный в соответствии с Приложением №2 к договору</w:t>
      </w:r>
      <w:r w:rsidR="002012CE" w:rsidRPr="005F1AB1">
        <w:rPr>
          <w:sz w:val="22"/>
          <w:szCs w:val="22"/>
          <w:lang w:eastAsia="en-US"/>
        </w:rPr>
        <w:t>.</w:t>
      </w:r>
      <w:r w:rsidR="00330917" w:rsidRPr="005F1AB1">
        <w:rPr>
          <w:sz w:val="22"/>
          <w:szCs w:val="22"/>
          <w:lang w:eastAsia="en-US"/>
        </w:rPr>
        <w:t xml:space="preserve">  </w:t>
      </w:r>
    </w:p>
    <w:p w14:paraId="524DF4C4" w14:textId="77777777" w:rsidR="002012CE" w:rsidRPr="005F1AB1" w:rsidRDefault="002012CE" w:rsidP="002012CE">
      <w:pPr>
        <w:pStyle w:val="a3"/>
        <w:widowControl w:val="0"/>
        <w:numPr>
          <w:ilvl w:val="2"/>
          <w:numId w:val="4"/>
        </w:numPr>
        <w:tabs>
          <w:tab w:val="left" w:pos="1418"/>
        </w:tabs>
        <w:ind w:left="0" w:firstLine="709"/>
        <w:jc w:val="both"/>
        <w:rPr>
          <w:rFonts w:eastAsiaTheme="minorHAnsi"/>
          <w:sz w:val="22"/>
          <w:szCs w:val="22"/>
          <w:lang w:eastAsia="en-US"/>
        </w:rPr>
      </w:pPr>
      <w:r w:rsidRPr="005F1AB1">
        <w:rPr>
          <w:sz w:val="22"/>
          <w:szCs w:val="22"/>
        </w:rPr>
        <w:t>Своими силами и за свой счет организовать:</w:t>
      </w:r>
    </w:p>
    <w:p w14:paraId="13B3D720" w14:textId="77777777" w:rsidR="002012CE" w:rsidRPr="005F1AB1" w:rsidRDefault="002012CE" w:rsidP="002012CE">
      <w:pPr>
        <w:pStyle w:val="a3"/>
        <w:widowControl w:val="0"/>
        <w:tabs>
          <w:tab w:val="left" w:pos="1418"/>
        </w:tabs>
        <w:ind w:left="0" w:firstLine="709"/>
        <w:jc w:val="both"/>
        <w:rPr>
          <w:sz w:val="22"/>
          <w:szCs w:val="22"/>
        </w:rPr>
      </w:pPr>
      <w:r w:rsidRPr="005F1AB1">
        <w:rPr>
          <w:sz w:val="22"/>
          <w:szCs w:val="22"/>
        </w:rPr>
        <w:t>- доставку, в место поставки (выборки) товара, материалов и оборудования необходимого для взвешивания, резки, погрузки товара;</w:t>
      </w:r>
    </w:p>
    <w:p w14:paraId="7550AAE2" w14:textId="77777777" w:rsidR="002012CE" w:rsidRPr="005F1AB1" w:rsidRDefault="002012CE" w:rsidP="002012CE">
      <w:pPr>
        <w:pStyle w:val="a3"/>
        <w:widowControl w:val="0"/>
        <w:tabs>
          <w:tab w:val="left" w:pos="851"/>
        </w:tabs>
        <w:ind w:left="0" w:firstLine="709"/>
        <w:jc w:val="both"/>
        <w:rPr>
          <w:sz w:val="22"/>
          <w:szCs w:val="22"/>
        </w:rPr>
      </w:pPr>
      <w:r w:rsidRPr="005F1AB1">
        <w:rPr>
          <w:sz w:val="22"/>
          <w:szCs w:val="22"/>
        </w:rPr>
        <w:t>- сбор, отгрузку и вывоз товара с территории Поставщика;</w:t>
      </w:r>
    </w:p>
    <w:p w14:paraId="32B88C26" w14:textId="77777777" w:rsidR="002012CE" w:rsidRPr="005F1AB1" w:rsidRDefault="002012CE" w:rsidP="002012CE">
      <w:pPr>
        <w:pStyle w:val="a3"/>
        <w:widowControl w:val="0"/>
        <w:shd w:val="clear" w:color="auto" w:fill="FFFFFF" w:themeFill="background1"/>
        <w:tabs>
          <w:tab w:val="left" w:pos="426"/>
          <w:tab w:val="left" w:pos="1276"/>
        </w:tabs>
        <w:ind w:left="0" w:firstLine="709"/>
        <w:jc w:val="both"/>
        <w:rPr>
          <w:sz w:val="22"/>
          <w:szCs w:val="22"/>
        </w:rPr>
      </w:pPr>
      <w:r w:rsidRPr="005F1AB1">
        <w:rPr>
          <w:sz w:val="22"/>
          <w:szCs w:val="22"/>
        </w:rPr>
        <w:t>- не допускать захламление территории Поставщика и прилегающей территории предметами, не связанными с деятельностью Покупателя;</w:t>
      </w:r>
    </w:p>
    <w:p w14:paraId="6CE564F2" w14:textId="77777777" w:rsidR="002012CE" w:rsidRPr="005F1AB1" w:rsidRDefault="002012CE" w:rsidP="002012CE">
      <w:pPr>
        <w:pStyle w:val="a3"/>
        <w:widowControl w:val="0"/>
        <w:shd w:val="clear" w:color="auto" w:fill="FFFFFF" w:themeFill="background1"/>
        <w:tabs>
          <w:tab w:val="left" w:pos="426"/>
          <w:tab w:val="left" w:pos="1276"/>
        </w:tabs>
        <w:ind w:left="0" w:firstLine="709"/>
        <w:jc w:val="both"/>
        <w:rPr>
          <w:sz w:val="22"/>
          <w:szCs w:val="22"/>
        </w:rPr>
      </w:pPr>
      <w:r w:rsidRPr="005F1AB1">
        <w:rPr>
          <w:sz w:val="22"/>
          <w:szCs w:val="22"/>
        </w:rPr>
        <w:t>- вести временное накопление отходов в соответствии с требованиями действующих санитарных норм и правил. Отходы, образующиеся в результате деятельности Покупателя, являются его собственностью и подлежат транспортированию, размещению/утилизации/обезвреживанию за его счет.</w:t>
      </w:r>
    </w:p>
    <w:p w14:paraId="375E7B45" w14:textId="6CFCE4B0" w:rsidR="002012CE" w:rsidRPr="005F1AB1" w:rsidRDefault="002012CE" w:rsidP="002012CE">
      <w:pPr>
        <w:pStyle w:val="a3"/>
        <w:widowControl w:val="0"/>
        <w:shd w:val="clear" w:color="auto" w:fill="FFFFFF" w:themeFill="background1"/>
        <w:tabs>
          <w:tab w:val="left" w:pos="426"/>
          <w:tab w:val="left" w:pos="1276"/>
        </w:tabs>
        <w:ind w:left="0" w:firstLine="709"/>
        <w:jc w:val="both"/>
        <w:rPr>
          <w:rFonts w:eastAsiaTheme="minorHAnsi"/>
          <w:sz w:val="22"/>
          <w:szCs w:val="22"/>
          <w:lang w:eastAsia="en-US"/>
        </w:rPr>
      </w:pPr>
      <w:r w:rsidRPr="005F1AB1">
        <w:rPr>
          <w:sz w:val="22"/>
          <w:szCs w:val="22"/>
        </w:rPr>
        <w:t xml:space="preserve">- производить платежи за загрязнение окружающей среды от выбросов, размещения отходов, образующихся при выполнении </w:t>
      </w:r>
      <w:r w:rsidR="00DE0BD6" w:rsidRPr="005F1AB1">
        <w:rPr>
          <w:sz w:val="22"/>
          <w:szCs w:val="22"/>
        </w:rPr>
        <w:t>р</w:t>
      </w:r>
      <w:r w:rsidRPr="005F1AB1">
        <w:rPr>
          <w:sz w:val="22"/>
          <w:szCs w:val="22"/>
        </w:rPr>
        <w:t>абот и предусмотренных для данной местности.</w:t>
      </w:r>
    </w:p>
    <w:p w14:paraId="3EABDA83" w14:textId="77777777" w:rsidR="002012CE" w:rsidRPr="005F1AB1" w:rsidRDefault="002012CE" w:rsidP="002012CE">
      <w:pPr>
        <w:pStyle w:val="a3"/>
        <w:widowControl w:val="0"/>
        <w:numPr>
          <w:ilvl w:val="2"/>
          <w:numId w:val="4"/>
        </w:numPr>
        <w:tabs>
          <w:tab w:val="left" w:pos="1418"/>
        </w:tabs>
        <w:ind w:left="0" w:firstLine="709"/>
        <w:jc w:val="both"/>
        <w:rPr>
          <w:rFonts w:eastAsiaTheme="minorHAnsi"/>
          <w:sz w:val="22"/>
          <w:szCs w:val="22"/>
          <w:lang w:eastAsia="en-US"/>
        </w:rPr>
      </w:pPr>
      <w:r w:rsidRPr="005F1AB1">
        <w:rPr>
          <w:sz w:val="22"/>
          <w:szCs w:val="22"/>
          <w:lang w:eastAsia="en-US"/>
        </w:rPr>
        <w:t>При получении товара и осуществления необходимых работ, связанных с подготовкой к транспортировке товара на территории Поставщика, обеспечить выполнение своими работниками и нести полную ответственность в соответствии с действующими правилами и законодательством Российской Федерации за соблюдение норм пожарной безопасности, мероприятий по технике безопасности, охране труда, охране окружающей среды и санитарии</w:t>
      </w:r>
      <w:r w:rsidRPr="005F1AB1">
        <w:rPr>
          <w:sz w:val="22"/>
          <w:szCs w:val="22"/>
        </w:rPr>
        <w:t>.</w:t>
      </w:r>
    </w:p>
    <w:p w14:paraId="61EAA243" w14:textId="77777777" w:rsidR="002012CE" w:rsidRPr="005F1AB1" w:rsidRDefault="002012CE" w:rsidP="002012CE">
      <w:pPr>
        <w:pStyle w:val="a3"/>
        <w:widowControl w:val="0"/>
        <w:numPr>
          <w:ilvl w:val="2"/>
          <w:numId w:val="4"/>
        </w:numPr>
        <w:tabs>
          <w:tab w:val="left" w:pos="1418"/>
        </w:tabs>
        <w:ind w:left="0" w:firstLine="709"/>
        <w:jc w:val="both"/>
        <w:rPr>
          <w:rFonts w:eastAsiaTheme="minorHAnsi"/>
          <w:sz w:val="22"/>
          <w:szCs w:val="22"/>
          <w:lang w:eastAsia="en-US"/>
        </w:rPr>
      </w:pPr>
      <w:r w:rsidRPr="005F1AB1">
        <w:rPr>
          <w:sz w:val="22"/>
          <w:szCs w:val="22"/>
          <w:lang w:eastAsia="en-US"/>
        </w:rPr>
        <w:t>По окончанию работ, связанных со сбором, разделкой и транспортировкой товара вывезти с территории Поставщика собственное оборудование, инструмент.</w:t>
      </w:r>
    </w:p>
    <w:p w14:paraId="015FD9E8" w14:textId="3CDE2DB2" w:rsidR="002012CE" w:rsidRPr="005F1AB1" w:rsidRDefault="002012CE" w:rsidP="002012CE">
      <w:pPr>
        <w:pStyle w:val="a3"/>
        <w:widowControl w:val="0"/>
        <w:numPr>
          <w:ilvl w:val="2"/>
          <w:numId w:val="4"/>
        </w:numPr>
        <w:tabs>
          <w:tab w:val="left" w:pos="1418"/>
        </w:tabs>
        <w:ind w:left="0" w:firstLine="709"/>
        <w:jc w:val="both"/>
        <w:rPr>
          <w:sz w:val="22"/>
          <w:szCs w:val="22"/>
        </w:rPr>
      </w:pPr>
      <w:r w:rsidRPr="005F1AB1">
        <w:rPr>
          <w:sz w:val="22"/>
          <w:szCs w:val="22"/>
        </w:rPr>
        <w:t>Оплатить товар в соответствии с ценой и условиями, определенными в настоящем договоре и Спецификаци</w:t>
      </w:r>
      <w:r w:rsidR="00DE0BD6" w:rsidRPr="005F1AB1">
        <w:rPr>
          <w:sz w:val="22"/>
          <w:szCs w:val="22"/>
        </w:rPr>
        <w:t>и (Приложение №1 к договору)</w:t>
      </w:r>
      <w:r w:rsidRPr="005F1AB1">
        <w:rPr>
          <w:sz w:val="22"/>
          <w:szCs w:val="22"/>
        </w:rPr>
        <w:t>.</w:t>
      </w:r>
    </w:p>
    <w:p w14:paraId="55374C88" w14:textId="77777777" w:rsidR="002012CE" w:rsidRPr="005F1AB1" w:rsidRDefault="002012CE" w:rsidP="002012CE">
      <w:pPr>
        <w:pStyle w:val="a3"/>
        <w:widowControl w:val="0"/>
        <w:numPr>
          <w:ilvl w:val="2"/>
          <w:numId w:val="4"/>
        </w:numPr>
        <w:tabs>
          <w:tab w:val="left" w:pos="1418"/>
        </w:tabs>
        <w:ind w:left="0" w:firstLine="709"/>
        <w:jc w:val="both"/>
        <w:rPr>
          <w:sz w:val="22"/>
          <w:szCs w:val="22"/>
        </w:rPr>
      </w:pPr>
      <w:r w:rsidRPr="005F1AB1">
        <w:rPr>
          <w:sz w:val="22"/>
          <w:szCs w:val="22"/>
        </w:rPr>
        <w:t>Провести аттестацию (оформление удостоверений о радиационной и взрывобезопасности лома и отходов черных металлов) принятого товара собственными силами и за свой счет.</w:t>
      </w:r>
    </w:p>
    <w:p w14:paraId="457FE08A" w14:textId="22EA592C" w:rsidR="002012CE" w:rsidRPr="005F1AB1" w:rsidRDefault="002012CE" w:rsidP="002012CE">
      <w:pPr>
        <w:pStyle w:val="a3"/>
        <w:widowControl w:val="0"/>
        <w:numPr>
          <w:ilvl w:val="2"/>
          <w:numId w:val="4"/>
        </w:numPr>
        <w:tabs>
          <w:tab w:val="left" w:pos="1418"/>
        </w:tabs>
        <w:ind w:left="0" w:firstLine="709"/>
        <w:jc w:val="both"/>
        <w:rPr>
          <w:sz w:val="22"/>
          <w:szCs w:val="22"/>
        </w:rPr>
      </w:pPr>
      <w:r w:rsidRPr="005F1AB1">
        <w:rPr>
          <w:sz w:val="22"/>
          <w:szCs w:val="22"/>
          <w:lang w:eastAsia="en-US"/>
        </w:rPr>
        <w:t xml:space="preserve">В случае возникновения обстоятельств, замедляющих ход работ, делающих дальнейшее продолжение работ невозможным или влекущих невозможность выполнения работ с надлежащим качеством, Покупатель обязан немедленно поставить об этом в известность Поставщика. Покупатель, не предупредивший Поставщика об указанных обстоятельствах, либо продолживший работу, не дожидаясь ответа от Поставщика на предупреждение или несмотря на указание Поставщика о прекращении работы, не вправе ссылаться на указанные обстоятельства при предъявлении к нему Поставщиком мер ответственности, предусмотренных </w:t>
      </w:r>
      <w:r w:rsidR="007306BB" w:rsidRPr="005F1AB1">
        <w:rPr>
          <w:sz w:val="22"/>
          <w:szCs w:val="22"/>
          <w:lang w:eastAsia="en-US"/>
        </w:rPr>
        <w:t>разделом 5</w:t>
      </w:r>
      <w:r w:rsidR="00DB7519" w:rsidRPr="005F1AB1">
        <w:rPr>
          <w:sz w:val="22"/>
          <w:szCs w:val="22"/>
          <w:lang w:eastAsia="en-US"/>
        </w:rPr>
        <w:t xml:space="preserve"> д</w:t>
      </w:r>
      <w:r w:rsidRPr="005F1AB1">
        <w:rPr>
          <w:sz w:val="22"/>
          <w:szCs w:val="22"/>
          <w:lang w:eastAsia="en-US"/>
        </w:rPr>
        <w:t>оговора.</w:t>
      </w:r>
    </w:p>
    <w:p w14:paraId="55D5D8FC" w14:textId="787B528E" w:rsidR="002012CE" w:rsidRPr="005F1AB1" w:rsidRDefault="002012CE" w:rsidP="002012CE">
      <w:pPr>
        <w:pStyle w:val="a3"/>
        <w:widowControl w:val="0"/>
        <w:numPr>
          <w:ilvl w:val="2"/>
          <w:numId w:val="4"/>
        </w:numPr>
        <w:tabs>
          <w:tab w:val="left" w:pos="1418"/>
        </w:tabs>
        <w:ind w:left="0" w:firstLine="709"/>
        <w:jc w:val="both"/>
        <w:rPr>
          <w:sz w:val="22"/>
          <w:szCs w:val="22"/>
        </w:rPr>
      </w:pPr>
      <w:r w:rsidRPr="005F1AB1">
        <w:rPr>
          <w:sz w:val="22"/>
          <w:szCs w:val="22"/>
          <w:lang w:eastAsia="en-US"/>
        </w:rPr>
        <w:t xml:space="preserve">Согласовать с </w:t>
      </w:r>
      <w:r w:rsidRPr="005F1AB1">
        <w:rPr>
          <w:color w:val="000000" w:themeColor="text1"/>
          <w:sz w:val="22"/>
          <w:szCs w:val="22"/>
          <w:lang w:eastAsia="en-US"/>
        </w:rPr>
        <w:t>Поставщиком</w:t>
      </w:r>
      <w:r w:rsidRPr="005F1AB1">
        <w:rPr>
          <w:sz w:val="22"/>
          <w:szCs w:val="22"/>
          <w:lang w:eastAsia="en-US"/>
        </w:rPr>
        <w:t xml:space="preserve"> в письменной форме любые изменения условий </w:t>
      </w:r>
      <w:r w:rsidR="005F0F12" w:rsidRPr="005F1AB1">
        <w:rPr>
          <w:sz w:val="22"/>
          <w:szCs w:val="22"/>
          <w:lang w:eastAsia="en-US"/>
        </w:rPr>
        <w:t>д</w:t>
      </w:r>
      <w:r w:rsidRPr="005F1AB1">
        <w:rPr>
          <w:sz w:val="22"/>
          <w:szCs w:val="22"/>
          <w:lang w:eastAsia="en-US"/>
        </w:rPr>
        <w:t xml:space="preserve">оговора, в том числе по количеству </w:t>
      </w:r>
      <w:r w:rsidR="005F0F12" w:rsidRPr="005F1AB1">
        <w:rPr>
          <w:sz w:val="22"/>
          <w:szCs w:val="22"/>
          <w:lang w:eastAsia="en-US"/>
        </w:rPr>
        <w:t>т</w:t>
      </w:r>
      <w:r w:rsidRPr="005F1AB1">
        <w:rPr>
          <w:sz w:val="22"/>
          <w:szCs w:val="22"/>
          <w:lang w:eastAsia="en-US"/>
        </w:rPr>
        <w:t>овара, срокам его передачи, путем оформления дополнительного соглашения</w:t>
      </w:r>
      <w:r w:rsidR="005F0F12" w:rsidRPr="005F1AB1">
        <w:rPr>
          <w:sz w:val="22"/>
          <w:szCs w:val="22"/>
          <w:lang w:eastAsia="en-US"/>
        </w:rPr>
        <w:t xml:space="preserve"> к договору</w:t>
      </w:r>
      <w:r w:rsidRPr="005F1AB1">
        <w:rPr>
          <w:sz w:val="22"/>
          <w:szCs w:val="22"/>
          <w:lang w:eastAsia="en-US"/>
        </w:rPr>
        <w:t>.</w:t>
      </w:r>
    </w:p>
    <w:p w14:paraId="6FCECA3E" w14:textId="44A8FAD7" w:rsidR="002012CE" w:rsidRPr="005F1AB1" w:rsidRDefault="002012CE" w:rsidP="00C94123">
      <w:pPr>
        <w:pStyle w:val="a3"/>
        <w:widowControl w:val="0"/>
        <w:numPr>
          <w:ilvl w:val="2"/>
          <w:numId w:val="4"/>
        </w:numPr>
        <w:tabs>
          <w:tab w:val="left" w:pos="1418"/>
        </w:tabs>
        <w:ind w:left="0" w:firstLine="709"/>
        <w:jc w:val="both"/>
        <w:rPr>
          <w:sz w:val="22"/>
          <w:szCs w:val="22"/>
        </w:rPr>
      </w:pPr>
      <w:r w:rsidRPr="005F1AB1">
        <w:rPr>
          <w:sz w:val="22"/>
          <w:szCs w:val="22"/>
          <w:lang w:eastAsia="en-US"/>
        </w:rPr>
        <w:t>Выполнить работы, предусмотренные настоящим договором своими силами и средствами</w:t>
      </w:r>
      <w:r w:rsidR="00C94123" w:rsidRPr="005F1AB1">
        <w:rPr>
          <w:sz w:val="22"/>
          <w:szCs w:val="22"/>
          <w:lang w:eastAsia="en-US"/>
        </w:rPr>
        <w:t xml:space="preserve"> без</w:t>
      </w:r>
      <w:r w:rsidRPr="005F1AB1">
        <w:rPr>
          <w:sz w:val="22"/>
          <w:szCs w:val="22"/>
          <w:lang w:eastAsia="en-US"/>
        </w:rPr>
        <w:t xml:space="preserve"> привлечени</w:t>
      </w:r>
      <w:r w:rsidR="00C94123" w:rsidRPr="005F1AB1">
        <w:rPr>
          <w:sz w:val="22"/>
          <w:szCs w:val="22"/>
          <w:lang w:eastAsia="en-US"/>
        </w:rPr>
        <w:t>я</w:t>
      </w:r>
      <w:r w:rsidRPr="005F1AB1">
        <w:rPr>
          <w:sz w:val="22"/>
          <w:szCs w:val="22"/>
          <w:lang w:eastAsia="en-US"/>
        </w:rPr>
        <w:t xml:space="preserve"> к выполнению работ третьих лиц.</w:t>
      </w:r>
    </w:p>
    <w:p w14:paraId="6A439E2E" w14:textId="77777777" w:rsidR="002012CE" w:rsidRPr="005F1AB1" w:rsidRDefault="002012CE" w:rsidP="002012CE">
      <w:pPr>
        <w:pStyle w:val="a3"/>
        <w:widowControl w:val="0"/>
        <w:numPr>
          <w:ilvl w:val="2"/>
          <w:numId w:val="4"/>
        </w:numPr>
        <w:tabs>
          <w:tab w:val="left" w:pos="1560"/>
        </w:tabs>
        <w:ind w:left="0" w:firstLine="709"/>
        <w:jc w:val="both"/>
        <w:rPr>
          <w:rFonts w:eastAsiaTheme="minorHAnsi"/>
          <w:sz w:val="22"/>
          <w:szCs w:val="22"/>
          <w:lang w:eastAsia="en-US"/>
        </w:rPr>
      </w:pPr>
      <w:r w:rsidRPr="005F1AB1">
        <w:rPr>
          <w:rFonts w:eastAsiaTheme="minorHAnsi"/>
          <w:sz w:val="22"/>
          <w:szCs w:val="22"/>
          <w:lang w:eastAsia="en-US"/>
        </w:rPr>
        <w:t>Назначить лиц, ответственных за обеспечение выполнения правил охраны труда, промышленной безопасности, имеющих соответствующую аттестацию в области охраны труда, промышленной безопасности, и обеспечить их присутствие в месте выполнения работ.</w:t>
      </w:r>
    </w:p>
    <w:p w14:paraId="3F184D50" w14:textId="77777777" w:rsidR="002012CE" w:rsidRPr="005F1AB1" w:rsidRDefault="002012CE" w:rsidP="002012CE">
      <w:pPr>
        <w:pStyle w:val="a3"/>
        <w:widowControl w:val="0"/>
        <w:numPr>
          <w:ilvl w:val="2"/>
          <w:numId w:val="4"/>
        </w:numPr>
        <w:tabs>
          <w:tab w:val="left" w:pos="1701"/>
        </w:tabs>
        <w:ind w:left="0" w:firstLine="709"/>
        <w:jc w:val="both"/>
        <w:rPr>
          <w:rFonts w:eastAsiaTheme="minorHAnsi"/>
          <w:sz w:val="22"/>
          <w:szCs w:val="22"/>
          <w:lang w:eastAsia="en-US"/>
        </w:rPr>
      </w:pPr>
      <w:r w:rsidRPr="005F1AB1">
        <w:rPr>
          <w:rFonts w:eastAsiaTheme="minorHAnsi"/>
          <w:sz w:val="22"/>
          <w:szCs w:val="22"/>
          <w:lang w:eastAsia="en-US"/>
        </w:rPr>
        <w:t>Допускать в место выполнения работ руководителей подразделений и работников службы промышленной безопасности Поставщика, выполнять предписания (акты) службы промышленной безопасности Поставщика и представлять документы, необходимые для оценки состояния промышленной безопасности и охраны труда.</w:t>
      </w:r>
    </w:p>
    <w:p w14:paraId="2C9588A9" w14:textId="77777777" w:rsidR="002012CE" w:rsidRPr="005F1AB1" w:rsidRDefault="002012CE" w:rsidP="002012CE">
      <w:pPr>
        <w:pStyle w:val="a3"/>
        <w:widowControl w:val="0"/>
        <w:numPr>
          <w:ilvl w:val="2"/>
          <w:numId w:val="4"/>
        </w:numPr>
        <w:tabs>
          <w:tab w:val="left" w:pos="1701"/>
        </w:tabs>
        <w:ind w:left="0" w:firstLine="709"/>
        <w:jc w:val="both"/>
        <w:rPr>
          <w:rFonts w:eastAsiaTheme="minorHAnsi"/>
          <w:sz w:val="22"/>
          <w:szCs w:val="22"/>
          <w:lang w:eastAsia="en-US"/>
        </w:rPr>
      </w:pPr>
      <w:r w:rsidRPr="005F1AB1">
        <w:rPr>
          <w:rFonts w:eastAsiaTheme="minorHAnsi"/>
          <w:sz w:val="22"/>
          <w:szCs w:val="22"/>
          <w:lang w:eastAsia="en-US"/>
        </w:rPr>
        <w:t>Обеспечить проведение за свой счет обязательных медицинских (предварительных, периодических, внеочередных) осмотров (обследований) и обязательных психиатрических освидетельствований. При выполнении работ по договору, противопоказанием для которых является наркомания, токсикология и (или) алкоголизм, обеспечить прохождение расширенного наркологического освидетельствования с тестированием.</w:t>
      </w:r>
    </w:p>
    <w:p w14:paraId="7FA8898B" w14:textId="77777777" w:rsidR="002012CE" w:rsidRPr="005F1AB1" w:rsidRDefault="002012CE" w:rsidP="002012CE">
      <w:pPr>
        <w:pStyle w:val="a3"/>
        <w:widowControl w:val="0"/>
        <w:numPr>
          <w:ilvl w:val="2"/>
          <w:numId w:val="4"/>
        </w:numPr>
        <w:tabs>
          <w:tab w:val="left" w:pos="1701"/>
        </w:tabs>
        <w:ind w:left="0" w:firstLine="709"/>
        <w:jc w:val="both"/>
        <w:rPr>
          <w:rFonts w:eastAsiaTheme="minorHAnsi"/>
          <w:sz w:val="22"/>
          <w:szCs w:val="22"/>
          <w:lang w:eastAsia="en-US"/>
        </w:rPr>
      </w:pPr>
      <w:r w:rsidRPr="005F1AB1">
        <w:rPr>
          <w:rFonts w:eastAsiaTheme="minorHAnsi"/>
          <w:sz w:val="22"/>
          <w:szCs w:val="22"/>
          <w:lang w:eastAsia="en-US"/>
        </w:rPr>
        <w:t xml:space="preserve">Соблюдать требования экологического законодательства в пределах своих обязанностей по договору. Самостоятельно и за свой счет устранять нарушения экологического законодательства, выявленные органами государственного надзора, представителями Поставщика, в случае доказанности возникновения последних вследствие ненадлежащего исполнения своих </w:t>
      </w:r>
      <w:r w:rsidRPr="005F1AB1">
        <w:rPr>
          <w:rFonts w:eastAsiaTheme="minorHAnsi"/>
          <w:sz w:val="22"/>
          <w:szCs w:val="22"/>
          <w:lang w:eastAsia="en-US"/>
        </w:rPr>
        <w:lastRenderedPageBreak/>
        <w:t>обязательств Покупателем.</w:t>
      </w:r>
    </w:p>
    <w:p w14:paraId="583A7E30" w14:textId="0B33EC7E" w:rsidR="002012CE" w:rsidRPr="005F1AB1" w:rsidRDefault="002012CE" w:rsidP="002012CE">
      <w:pPr>
        <w:pStyle w:val="a3"/>
        <w:widowControl w:val="0"/>
        <w:numPr>
          <w:ilvl w:val="2"/>
          <w:numId w:val="4"/>
        </w:numPr>
        <w:tabs>
          <w:tab w:val="left" w:pos="1701"/>
        </w:tabs>
        <w:ind w:left="0" w:firstLine="709"/>
        <w:jc w:val="both"/>
        <w:rPr>
          <w:rFonts w:eastAsiaTheme="minorHAnsi"/>
          <w:sz w:val="22"/>
          <w:szCs w:val="22"/>
          <w:lang w:eastAsia="en-US"/>
        </w:rPr>
      </w:pPr>
      <w:r w:rsidRPr="005F1AB1">
        <w:rPr>
          <w:rFonts w:eastAsiaTheme="minorHAnsi"/>
          <w:sz w:val="22"/>
          <w:szCs w:val="22"/>
          <w:lang w:eastAsia="en-US"/>
        </w:rPr>
        <w:t>Привлекать к работам по договору квалифицированный, опытный персонал, обученный и аттестованный по вопросам промышленной безопасности и охраны труда, в законодательно установленном порядке. Покупатель несет ответственность за допущенные при выполнении работ по договору нарушения законодательных и нормативных актов Российской Федерации и локальных документов Поставщика по охране труда, санитарии, промышленной и пожарной безопасности, безопасности дорожного движения.</w:t>
      </w:r>
    </w:p>
    <w:p w14:paraId="62045751" w14:textId="70A71A37" w:rsidR="00C32E75" w:rsidRPr="005F1AB1" w:rsidRDefault="00C32E75" w:rsidP="002012CE">
      <w:pPr>
        <w:pStyle w:val="a3"/>
        <w:widowControl w:val="0"/>
        <w:numPr>
          <w:ilvl w:val="2"/>
          <w:numId w:val="4"/>
        </w:numPr>
        <w:tabs>
          <w:tab w:val="left" w:pos="1701"/>
        </w:tabs>
        <w:ind w:left="0" w:firstLine="709"/>
        <w:jc w:val="both"/>
        <w:rPr>
          <w:rFonts w:eastAsiaTheme="minorHAnsi"/>
          <w:sz w:val="22"/>
          <w:szCs w:val="22"/>
          <w:lang w:eastAsia="en-US"/>
        </w:rPr>
      </w:pPr>
      <w:r w:rsidRPr="005F1AB1">
        <w:rPr>
          <w:rFonts w:eastAsiaTheme="minorHAnsi"/>
          <w:sz w:val="22"/>
          <w:szCs w:val="22"/>
          <w:lang w:eastAsia="en-US"/>
        </w:rPr>
        <w:t>Нести полную ответственность и осуществлять контроль за работой подчиненного персонала при выполнении работ за соблюдением правил по охране труда промышленной и пожарной безопасности.</w:t>
      </w:r>
    </w:p>
    <w:p w14:paraId="55A5A2FF" w14:textId="263750A6" w:rsidR="00C32E75" w:rsidRPr="005F1AB1" w:rsidRDefault="00C32E75" w:rsidP="002012CE">
      <w:pPr>
        <w:pStyle w:val="a3"/>
        <w:widowControl w:val="0"/>
        <w:numPr>
          <w:ilvl w:val="2"/>
          <w:numId w:val="4"/>
        </w:numPr>
        <w:tabs>
          <w:tab w:val="left" w:pos="1701"/>
        </w:tabs>
        <w:ind w:left="0" w:firstLine="709"/>
        <w:jc w:val="both"/>
        <w:rPr>
          <w:rFonts w:eastAsiaTheme="minorHAnsi"/>
          <w:sz w:val="22"/>
          <w:szCs w:val="22"/>
          <w:lang w:eastAsia="en-US"/>
        </w:rPr>
      </w:pPr>
      <w:r w:rsidRPr="005F1AB1">
        <w:rPr>
          <w:rFonts w:eastAsiaTheme="minorHAnsi"/>
          <w:sz w:val="22"/>
          <w:szCs w:val="22"/>
          <w:lang w:eastAsia="en-US"/>
        </w:rPr>
        <w:t>В течении 3 (трех) дней уведомлять Поставщика об устранении выявленных нарушений промышленной безопасности и охраны труда.</w:t>
      </w:r>
    </w:p>
    <w:p w14:paraId="650DBEC5" w14:textId="6E87C9F6" w:rsidR="002012CE" w:rsidRPr="00E2564D" w:rsidRDefault="00A86DF2" w:rsidP="00785E98">
      <w:pPr>
        <w:pStyle w:val="a3"/>
        <w:widowControl w:val="0"/>
        <w:numPr>
          <w:ilvl w:val="1"/>
          <w:numId w:val="4"/>
        </w:numPr>
        <w:tabs>
          <w:tab w:val="left" w:pos="1418"/>
        </w:tabs>
        <w:ind w:hanging="2972"/>
        <w:jc w:val="both"/>
        <w:rPr>
          <w:b/>
          <w:sz w:val="22"/>
          <w:szCs w:val="22"/>
        </w:rPr>
      </w:pPr>
      <w:r w:rsidRPr="00E2564D">
        <w:rPr>
          <w:b/>
          <w:sz w:val="22"/>
          <w:szCs w:val="22"/>
        </w:rPr>
        <w:t>Покупатель имеет право:</w:t>
      </w:r>
    </w:p>
    <w:p w14:paraId="3AD75DE2" w14:textId="4D2827CF" w:rsidR="00A86DF2" w:rsidRPr="00E2564D" w:rsidRDefault="00A86DF2" w:rsidP="00E2564D">
      <w:pPr>
        <w:pStyle w:val="a3"/>
        <w:widowControl w:val="0"/>
        <w:numPr>
          <w:ilvl w:val="2"/>
          <w:numId w:val="4"/>
        </w:numPr>
        <w:tabs>
          <w:tab w:val="left" w:pos="1418"/>
        </w:tabs>
        <w:jc w:val="both"/>
        <w:rPr>
          <w:sz w:val="22"/>
          <w:szCs w:val="22"/>
        </w:rPr>
      </w:pPr>
      <w:r w:rsidRPr="00E2564D">
        <w:rPr>
          <w:sz w:val="22"/>
          <w:szCs w:val="22"/>
        </w:rPr>
        <w:t>Требовать передачи товара в порядке и на условиях, предусмотренных договором.</w:t>
      </w:r>
    </w:p>
    <w:p w14:paraId="35592D64" w14:textId="77777777" w:rsidR="00A86DF2" w:rsidRPr="00E2564D" w:rsidRDefault="00A86DF2" w:rsidP="00E2564D">
      <w:pPr>
        <w:pStyle w:val="a3"/>
        <w:widowControl w:val="0"/>
        <w:tabs>
          <w:tab w:val="left" w:pos="1418"/>
        </w:tabs>
        <w:ind w:left="1429"/>
        <w:jc w:val="both"/>
        <w:rPr>
          <w:sz w:val="22"/>
          <w:szCs w:val="22"/>
        </w:rPr>
      </w:pPr>
    </w:p>
    <w:p w14:paraId="5B5C7271" w14:textId="77777777" w:rsidR="002012CE" w:rsidRPr="00D92895" w:rsidRDefault="002012CE" w:rsidP="002012CE">
      <w:pPr>
        <w:pStyle w:val="1"/>
        <w:keepNext w:val="0"/>
        <w:keepLines w:val="0"/>
        <w:widowControl w:val="0"/>
        <w:tabs>
          <w:tab w:val="left" w:pos="284"/>
        </w:tabs>
        <w:spacing w:before="0" w:after="0"/>
        <w:ind w:left="0" w:firstLine="0"/>
        <w:rPr>
          <w:sz w:val="22"/>
          <w:szCs w:val="22"/>
        </w:rPr>
      </w:pPr>
      <w:r w:rsidRPr="00D92895">
        <w:rPr>
          <w:sz w:val="22"/>
          <w:szCs w:val="22"/>
        </w:rPr>
        <w:t>Порядок приема-передачи товара</w:t>
      </w:r>
    </w:p>
    <w:p w14:paraId="049F41F4" w14:textId="77777777" w:rsidR="002012CE" w:rsidRPr="00D92895" w:rsidRDefault="002012CE" w:rsidP="002012CE">
      <w:pPr>
        <w:rPr>
          <w:sz w:val="22"/>
          <w:szCs w:val="22"/>
        </w:rPr>
      </w:pPr>
    </w:p>
    <w:p w14:paraId="6CB1EC81" w14:textId="3076FEFE" w:rsidR="002012CE" w:rsidRPr="00E52069" w:rsidRDefault="002012CE" w:rsidP="002012CE">
      <w:pPr>
        <w:pStyle w:val="a3"/>
        <w:widowControl w:val="0"/>
        <w:numPr>
          <w:ilvl w:val="1"/>
          <w:numId w:val="4"/>
        </w:numPr>
        <w:tabs>
          <w:tab w:val="left" w:pos="426"/>
          <w:tab w:val="left" w:pos="1276"/>
        </w:tabs>
        <w:ind w:left="0" w:firstLine="709"/>
        <w:jc w:val="both"/>
        <w:rPr>
          <w:sz w:val="22"/>
          <w:szCs w:val="22"/>
        </w:rPr>
      </w:pPr>
      <w:r w:rsidRPr="00E52069">
        <w:rPr>
          <w:sz w:val="22"/>
          <w:szCs w:val="22"/>
        </w:rPr>
        <w:t xml:space="preserve">Покупатель осуществляет выборку оплаченной партии товара в срок, согласованный Сторонами и указанный в Спецификации </w:t>
      </w:r>
      <w:r w:rsidR="00D162F5" w:rsidRPr="00E52069">
        <w:rPr>
          <w:sz w:val="22"/>
          <w:szCs w:val="22"/>
        </w:rPr>
        <w:t xml:space="preserve">(Приложение №1 к договору), </w:t>
      </w:r>
      <w:r w:rsidRPr="00E52069">
        <w:rPr>
          <w:sz w:val="22"/>
          <w:szCs w:val="22"/>
        </w:rPr>
        <w:t>при условии внесения Покупателем 100 % предварительной оплаты.</w:t>
      </w:r>
    </w:p>
    <w:p w14:paraId="00CAF9EB" w14:textId="4398D8E7" w:rsidR="002012CE" w:rsidRPr="00E52069" w:rsidRDefault="002012CE" w:rsidP="002012CE">
      <w:pPr>
        <w:pStyle w:val="a3"/>
        <w:widowControl w:val="0"/>
        <w:numPr>
          <w:ilvl w:val="1"/>
          <w:numId w:val="4"/>
        </w:numPr>
        <w:tabs>
          <w:tab w:val="left" w:pos="426"/>
          <w:tab w:val="left" w:pos="1276"/>
        </w:tabs>
        <w:ind w:left="0" w:firstLine="709"/>
        <w:jc w:val="both"/>
        <w:rPr>
          <w:sz w:val="22"/>
          <w:szCs w:val="22"/>
        </w:rPr>
      </w:pPr>
      <w:r w:rsidRPr="00E52069">
        <w:rPr>
          <w:sz w:val="22"/>
          <w:szCs w:val="22"/>
        </w:rPr>
        <w:t>Передача товара Покупателю осуществляется путем ее выборки в месте передачи, указанном в Спецификации</w:t>
      </w:r>
      <w:r w:rsidR="00D162F5" w:rsidRPr="00E52069">
        <w:rPr>
          <w:sz w:val="22"/>
          <w:szCs w:val="22"/>
        </w:rPr>
        <w:t xml:space="preserve"> (Приложение №1 к договору)</w:t>
      </w:r>
      <w:r w:rsidRPr="00E52069">
        <w:rPr>
          <w:sz w:val="22"/>
          <w:szCs w:val="22"/>
        </w:rPr>
        <w:t>.</w:t>
      </w:r>
    </w:p>
    <w:p w14:paraId="05E252F7" w14:textId="062324A2" w:rsidR="002012CE" w:rsidRPr="00E52069" w:rsidRDefault="002012CE" w:rsidP="002012CE">
      <w:pPr>
        <w:pStyle w:val="a3"/>
        <w:widowControl w:val="0"/>
        <w:numPr>
          <w:ilvl w:val="1"/>
          <w:numId w:val="4"/>
        </w:numPr>
        <w:tabs>
          <w:tab w:val="left" w:pos="426"/>
          <w:tab w:val="left" w:pos="1276"/>
        </w:tabs>
        <w:ind w:left="0" w:firstLine="709"/>
        <w:jc w:val="both"/>
        <w:rPr>
          <w:sz w:val="22"/>
          <w:szCs w:val="22"/>
        </w:rPr>
      </w:pPr>
      <w:r w:rsidRPr="00E52069">
        <w:rPr>
          <w:sz w:val="22"/>
          <w:szCs w:val="22"/>
        </w:rPr>
        <w:t xml:space="preserve">Товар, передаваемый </w:t>
      </w:r>
      <w:r w:rsidRPr="00E52069">
        <w:rPr>
          <w:color w:val="000000" w:themeColor="text1"/>
          <w:sz w:val="22"/>
          <w:szCs w:val="22"/>
        </w:rPr>
        <w:t>Поставщиком</w:t>
      </w:r>
      <w:r w:rsidR="00D162F5" w:rsidRPr="00E52069">
        <w:rPr>
          <w:color w:val="000000" w:themeColor="text1"/>
          <w:sz w:val="22"/>
          <w:szCs w:val="22"/>
        </w:rPr>
        <w:t>,</w:t>
      </w:r>
      <w:r w:rsidRPr="00E52069">
        <w:rPr>
          <w:sz w:val="22"/>
          <w:szCs w:val="22"/>
        </w:rPr>
        <w:t xml:space="preserve"> не должен содержать взрывоопасные вещества.</w:t>
      </w:r>
    </w:p>
    <w:p w14:paraId="56956FBF" w14:textId="77777777" w:rsidR="002012CE" w:rsidRPr="00E52069" w:rsidRDefault="002012CE" w:rsidP="002012CE">
      <w:pPr>
        <w:pStyle w:val="a3"/>
        <w:widowControl w:val="0"/>
        <w:numPr>
          <w:ilvl w:val="1"/>
          <w:numId w:val="4"/>
        </w:numPr>
        <w:tabs>
          <w:tab w:val="left" w:pos="426"/>
          <w:tab w:val="left" w:pos="1276"/>
        </w:tabs>
        <w:ind w:left="0" w:firstLine="709"/>
        <w:jc w:val="both"/>
        <w:rPr>
          <w:sz w:val="22"/>
          <w:szCs w:val="22"/>
        </w:rPr>
      </w:pPr>
      <w:r w:rsidRPr="00E52069">
        <w:rPr>
          <w:sz w:val="22"/>
          <w:szCs w:val="22"/>
        </w:rPr>
        <w:t>Датой передачи партии товара является дата подписания Покупателем товарной накладной.</w:t>
      </w:r>
    </w:p>
    <w:p w14:paraId="3DECE98E" w14:textId="4E1D3C9B" w:rsidR="002012CE" w:rsidRPr="00E52069" w:rsidRDefault="002012CE" w:rsidP="002012CE">
      <w:pPr>
        <w:pStyle w:val="a3"/>
        <w:widowControl w:val="0"/>
        <w:tabs>
          <w:tab w:val="left" w:pos="426"/>
          <w:tab w:val="left" w:pos="1276"/>
        </w:tabs>
        <w:ind w:left="0" w:firstLine="709"/>
        <w:jc w:val="both"/>
        <w:rPr>
          <w:sz w:val="22"/>
          <w:szCs w:val="22"/>
        </w:rPr>
      </w:pPr>
      <w:r w:rsidRPr="00E52069">
        <w:rPr>
          <w:rFonts w:eastAsiaTheme="minorEastAsia"/>
          <w:noProof/>
          <w:color w:val="000000"/>
          <w:sz w:val="22"/>
          <w:szCs w:val="22"/>
        </w:rPr>
        <w:t>Право собственности на товар переходит от Поставщика к Покупателю с момента подписания Покупателем товарной накладной. Риск случайной гибели или случайного повреждения товара переходит к Покупателю в момент передачи товара Покупателю в месте передачи, указанном в Спецификации</w:t>
      </w:r>
      <w:r w:rsidR="00D162F5" w:rsidRPr="00E52069">
        <w:rPr>
          <w:rFonts w:eastAsiaTheme="minorEastAsia"/>
          <w:noProof/>
          <w:color w:val="000000"/>
          <w:sz w:val="22"/>
          <w:szCs w:val="22"/>
        </w:rPr>
        <w:t xml:space="preserve"> (Приложение №1 к договору)</w:t>
      </w:r>
      <w:r w:rsidRPr="00E52069">
        <w:rPr>
          <w:sz w:val="22"/>
          <w:szCs w:val="22"/>
        </w:rPr>
        <w:t>.</w:t>
      </w:r>
    </w:p>
    <w:p w14:paraId="44C8CE25" w14:textId="77777777" w:rsidR="002012CE" w:rsidRPr="00E52069" w:rsidRDefault="002012CE" w:rsidP="002012CE">
      <w:pPr>
        <w:pStyle w:val="a3"/>
        <w:widowControl w:val="0"/>
        <w:numPr>
          <w:ilvl w:val="1"/>
          <w:numId w:val="4"/>
        </w:numPr>
        <w:tabs>
          <w:tab w:val="left" w:pos="1418"/>
        </w:tabs>
        <w:ind w:left="0" w:firstLine="709"/>
        <w:jc w:val="both"/>
        <w:rPr>
          <w:sz w:val="22"/>
          <w:szCs w:val="22"/>
        </w:rPr>
      </w:pPr>
      <w:r w:rsidRPr="00E52069">
        <w:rPr>
          <w:sz w:val="22"/>
          <w:szCs w:val="22"/>
        </w:rPr>
        <w:t>Покупатель осуществляет осмотр и приемку товара по количеству, в месте передачи товара. В тот же срок Покупатель обязан известить Поставщика обо всех выявленных недостатках товара. При отсутствии недостатков товара Покупатель по завершении приемки подписывает товарную накладную. Со стороны Покупателя товарную накладную подписывает уполномоченный представитель.</w:t>
      </w:r>
    </w:p>
    <w:p w14:paraId="669927F2" w14:textId="403F93A2" w:rsidR="002012CE" w:rsidRPr="00E52069" w:rsidRDefault="002012CE" w:rsidP="002012CE">
      <w:pPr>
        <w:pStyle w:val="a3"/>
        <w:widowControl w:val="0"/>
        <w:tabs>
          <w:tab w:val="left" w:pos="1418"/>
        </w:tabs>
        <w:ind w:left="0" w:firstLine="709"/>
        <w:jc w:val="both"/>
        <w:rPr>
          <w:sz w:val="22"/>
          <w:szCs w:val="22"/>
        </w:rPr>
      </w:pPr>
      <w:r w:rsidRPr="00E52069">
        <w:rPr>
          <w:sz w:val="22"/>
          <w:szCs w:val="22"/>
        </w:rPr>
        <w:t xml:space="preserve">Копию подписанной товарной накладной Поставщик направляет Покупателю по факсу или электронной почте, указанным в разделе </w:t>
      </w:r>
      <w:r w:rsidR="0085247A" w:rsidRPr="00E52069">
        <w:rPr>
          <w:sz w:val="22"/>
          <w:szCs w:val="22"/>
        </w:rPr>
        <w:t>7</w:t>
      </w:r>
      <w:r w:rsidRPr="00E52069">
        <w:rPr>
          <w:sz w:val="22"/>
          <w:szCs w:val="22"/>
        </w:rPr>
        <w:t xml:space="preserve"> договора, в течение одного рабочего дня с даты подписания товарной накладной представителем По</w:t>
      </w:r>
      <w:r w:rsidR="008766E3" w:rsidRPr="00E52069">
        <w:rPr>
          <w:sz w:val="22"/>
          <w:szCs w:val="22"/>
        </w:rPr>
        <w:t>ставщика</w:t>
      </w:r>
      <w:r w:rsidRPr="00E52069">
        <w:rPr>
          <w:sz w:val="22"/>
          <w:szCs w:val="22"/>
        </w:rPr>
        <w:t>.</w:t>
      </w:r>
    </w:p>
    <w:p w14:paraId="1C1F8ED8" w14:textId="04786575" w:rsidR="00B63C5F" w:rsidRPr="00E52069" w:rsidRDefault="00B63C5F" w:rsidP="0017139A">
      <w:pPr>
        <w:pStyle w:val="a3"/>
        <w:widowControl w:val="0"/>
        <w:tabs>
          <w:tab w:val="left" w:pos="1418"/>
        </w:tabs>
        <w:ind w:left="0" w:firstLine="709"/>
        <w:jc w:val="both"/>
        <w:rPr>
          <w:sz w:val="22"/>
          <w:szCs w:val="22"/>
        </w:rPr>
      </w:pPr>
      <w:r w:rsidRPr="00E52069">
        <w:rPr>
          <w:sz w:val="22"/>
          <w:szCs w:val="22"/>
        </w:rPr>
        <w:t xml:space="preserve">4.6. </w:t>
      </w:r>
      <w:r w:rsidR="00C32E75" w:rsidRPr="00E52069">
        <w:rPr>
          <w:sz w:val="22"/>
          <w:szCs w:val="22"/>
        </w:rPr>
        <w:t>Определение массы (измерение массы) партии товара осуществляется путем фактического взвешивания товара прибором для измерения массы (крановые весы) Покупателя, поверенного надлежащим образом или путем замера осадки баржи (судна) по разнице его водоизмещений с грузом и в порожнем состоянии</w:t>
      </w:r>
      <w:r w:rsidRPr="00E52069">
        <w:rPr>
          <w:sz w:val="22"/>
          <w:szCs w:val="22"/>
        </w:rPr>
        <w:t>.</w:t>
      </w:r>
    </w:p>
    <w:p w14:paraId="19D8F0CE" w14:textId="7746FE23" w:rsidR="00AB27E5" w:rsidRPr="00E52069" w:rsidRDefault="00AB27E5" w:rsidP="0017139A">
      <w:pPr>
        <w:pStyle w:val="a3"/>
        <w:widowControl w:val="0"/>
        <w:tabs>
          <w:tab w:val="left" w:pos="1418"/>
        </w:tabs>
        <w:ind w:left="0" w:firstLine="709"/>
        <w:jc w:val="both"/>
        <w:rPr>
          <w:sz w:val="22"/>
          <w:szCs w:val="22"/>
        </w:rPr>
      </w:pPr>
      <w:r w:rsidRPr="00E52069">
        <w:rPr>
          <w:sz w:val="22"/>
          <w:szCs w:val="22"/>
        </w:rPr>
        <w:t xml:space="preserve">4.6.1. При определении массы партии товара путем замера осадки баржи (судна), перед началом загрузки товара на баржу (на судно) представитель Покупателя и представитель Поставщика совместно проводят замеры осадки порожней баржи (судна) и определяют среднюю осадку, итоги отражают в Акте замеров осадки порожней баржи (судна) (Образец - Приложение № 3 к договору). Масса порожней баржи (судна) определяется по таблице водоизмещения, в соответствии с инструкцией по загрузке и разгрузке к барже (судну). </w:t>
      </w:r>
    </w:p>
    <w:p w14:paraId="79907242" w14:textId="06A0ECDF" w:rsidR="00AB27E5" w:rsidRPr="00E52069" w:rsidRDefault="00AB27E5" w:rsidP="0017139A">
      <w:pPr>
        <w:pStyle w:val="a3"/>
        <w:widowControl w:val="0"/>
        <w:tabs>
          <w:tab w:val="left" w:pos="1418"/>
        </w:tabs>
        <w:ind w:left="0" w:firstLine="709"/>
        <w:jc w:val="both"/>
        <w:rPr>
          <w:sz w:val="22"/>
          <w:szCs w:val="22"/>
        </w:rPr>
      </w:pPr>
      <w:r w:rsidRPr="00E52069">
        <w:rPr>
          <w:sz w:val="22"/>
          <w:szCs w:val="22"/>
        </w:rPr>
        <w:t>4.6.2. После окончания загрузки товара на баржу (на судно) представитель Покупателя и представитель Поставщика совместно проводят замеры осадки груженной баржи (судна) и определяют среднюю осадку, итоги отражают в Акте замеров осадки загруженной баржи (судна) (Образец - Приложение № 4 к договору). Масса загруженной баржи определяется по таблице водоизмещения, в соответствии с инструкцией по загрузке и разгрузке к барже (судну).</w:t>
      </w:r>
    </w:p>
    <w:p w14:paraId="62335961" w14:textId="7DE59243" w:rsidR="0017139A" w:rsidRPr="00E52069" w:rsidRDefault="002A711A" w:rsidP="0017139A">
      <w:pPr>
        <w:pStyle w:val="a3"/>
        <w:widowControl w:val="0"/>
        <w:numPr>
          <w:ilvl w:val="1"/>
          <w:numId w:val="36"/>
        </w:numPr>
        <w:tabs>
          <w:tab w:val="left" w:pos="0"/>
        </w:tabs>
        <w:ind w:left="0" w:firstLine="709"/>
        <w:jc w:val="both"/>
        <w:rPr>
          <w:sz w:val="22"/>
          <w:szCs w:val="22"/>
        </w:rPr>
      </w:pPr>
      <w:r w:rsidRPr="00E52069">
        <w:rPr>
          <w:sz w:val="22"/>
          <w:szCs w:val="22"/>
        </w:rPr>
        <w:t xml:space="preserve">Скидка массы партии товара на засоренность маслом и безвредными примесями (земля, песок, предметы неметаллического содержания и другие аналогичные примеси) </w:t>
      </w:r>
      <w:r w:rsidR="002E6765" w:rsidRPr="00E52069">
        <w:rPr>
          <w:sz w:val="22"/>
          <w:szCs w:val="22"/>
        </w:rPr>
        <w:t xml:space="preserve">составляет </w:t>
      </w:r>
      <w:r w:rsidR="009D6DC2" w:rsidRPr="00E52069">
        <w:rPr>
          <w:sz w:val="22"/>
          <w:szCs w:val="22"/>
        </w:rPr>
        <w:t>3</w:t>
      </w:r>
      <w:r w:rsidRPr="00E52069">
        <w:rPr>
          <w:sz w:val="22"/>
          <w:szCs w:val="22"/>
        </w:rPr>
        <w:t xml:space="preserve"> (</w:t>
      </w:r>
      <w:r w:rsidR="009D6DC2" w:rsidRPr="00E52069">
        <w:rPr>
          <w:sz w:val="22"/>
          <w:szCs w:val="22"/>
        </w:rPr>
        <w:t>три</w:t>
      </w:r>
      <w:r w:rsidRPr="00E52069">
        <w:rPr>
          <w:sz w:val="22"/>
          <w:szCs w:val="22"/>
        </w:rPr>
        <w:t>) процент</w:t>
      </w:r>
      <w:r w:rsidR="009D6DC2" w:rsidRPr="00E52069">
        <w:rPr>
          <w:sz w:val="22"/>
          <w:szCs w:val="22"/>
        </w:rPr>
        <w:t>а</w:t>
      </w:r>
      <w:r w:rsidR="0017139A" w:rsidRPr="00E52069">
        <w:rPr>
          <w:sz w:val="22"/>
          <w:szCs w:val="22"/>
        </w:rPr>
        <w:t>.</w:t>
      </w:r>
    </w:p>
    <w:p w14:paraId="66F8C410" w14:textId="09F07A2B" w:rsidR="0017139A" w:rsidRDefault="0017139A" w:rsidP="0017139A">
      <w:pPr>
        <w:widowControl w:val="0"/>
        <w:tabs>
          <w:tab w:val="left" w:pos="1418"/>
        </w:tabs>
        <w:jc w:val="both"/>
        <w:rPr>
          <w:sz w:val="22"/>
          <w:szCs w:val="22"/>
        </w:rPr>
      </w:pPr>
    </w:p>
    <w:p w14:paraId="698B8542" w14:textId="77777777" w:rsidR="00325D57" w:rsidRPr="00E52069" w:rsidRDefault="00325D57" w:rsidP="0017139A">
      <w:pPr>
        <w:widowControl w:val="0"/>
        <w:tabs>
          <w:tab w:val="left" w:pos="1418"/>
        </w:tabs>
        <w:jc w:val="both"/>
        <w:rPr>
          <w:sz w:val="22"/>
          <w:szCs w:val="22"/>
        </w:rPr>
      </w:pPr>
    </w:p>
    <w:p w14:paraId="1A599ABE" w14:textId="77777777" w:rsidR="002012CE" w:rsidRPr="00E52069" w:rsidRDefault="002012CE" w:rsidP="002012CE">
      <w:pPr>
        <w:pStyle w:val="1"/>
        <w:keepNext w:val="0"/>
        <w:keepLines w:val="0"/>
        <w:widowControl w:val="0"/>
        <w:tabs>
          <w:tab w:val="left" w:pos="284"/>
        </w:tabs>
        <w:spacing w:before="0" w:after="0"/>
        <w:ind w:left="0" w:firstLine="0"/>
        <w:rPr>
          <w:sz w:val="22"/>
          <w:szCs w:val="22"/>
        </w:rPr>
      </w:pPr>
      <w:r w:rsidRPr="00E52069">
        <w:rPr>
          <w:sz w:val="22"/>
          <w:szCs w:val="22"/>
        </w:rPr>
        <w:lastRenderedPageBreak/>
        <w:t>Ответственность Сторон</w:t>
      </w:r>
    </w:p>
    <w:p w14:paraId="7A921A13" w14:textId="77777777" w:rsidR="002012CE" w:rsidRPr="00E52069" w:rsidRDefault="002012CE" w:rsidP="002012CE">
      <w:pPr>
        <w:rPr>
          <w:sz w:val="22"/>
          <w:szCs w:val="22"/>
        </w:rPr>
      </w:pPr>
    </w:p>
    <w:p w14:paraId="51FF4DCD" w14:textId="5E051575" w:rsidR="002012CE" w:rsidRPr="00E52069" w:rsidRDefault="002012CE" w:rsidP="002012CE">
      <w:pPr>
        <w:pStyle w:val="a3"/>
        <w:widowControl w:val="0"/>
        <w:numPr>
          <w:ilvl w:val="1"/>
          <w:numId w:val="4"/>
        </w:numPr>
        <w:autoSpaceDE w:val="0"/>
        <w:autoSpaceDN w:val="0"/>
        <w:adjustRightInd w:val="0"/>
        <w:ind w:left="0" w:firstLine="709"/>
        <w:jc w:val="both"/>
        <w:rPr>
          <w:rFonts w:eastAsiaTheme="minorHAnsi"/>
          <w:sz w:val="22"/>
          <w:szCs w:val="22"/>
          <w:lang w:eastAsia="en-US"/>
        </w:rPr>
      </w:pPr>
      <w:r w:rsidRPr="00E52069">
        <w:rPr>
          <w:sz w:val="22"/>
          <w:szCs w:val="22"/>
          <w:lang w:eastAsia="en-US"/>
        </w:rPr>
        <w:t xml:space="preserve">Во всем, что не предусмотрено договором, за неисполнение и (или) ненадлежащее исполнение обязательств по </w:t>
      </w:r>
      <w:r w:rsidR="00DB7519" w:rsidRPr="00E52069">
        <w:rPr>
          <w:sz w:val="22"/>
          <w:szCs w:val="22"/>
          <w:lang w:eastAsia="en-US"/>
        </w:rPr>
        <w:t>д</w:t>
      </w:r>
      <w:r w:rsidRPr="00E52069">
        <w:rPr>
          <w:sz w:val="22"/>
          <w:szCs w:val="22"/>
          <w:lang w:eastAsia="en-US"/>
        </w:rPr>
        <w:t>оговору виновная Сторона несет ответственность в соответствии с действующим законодательством Российской Федерации</w:t>
      </w:r>
      <w:r w:rsidRPr="00E52069">
        <w:rPr>
          <w:smallCaps/>
          <w:sz w:val="22"/>
          <w:szCs w:val="22"/>
          <w:lang w:eastAsia="en-US"/>
        </w:rPr>
        <w:t>.</w:t>
      </w:r>
    </w:p>
    <w:p w14:paraId="73197C51" w14:textId="386CD344" w:rsidR="002012CE" w:rsidRPr="00E52069" w:rsidRDefault="002012CE" w:rsidP="002012CE">
      <w:pPr>
        <w:pStyle w:val="a3"/>
        <w:widowControl w:val="0"/>
        <w:numPr>
          <w:ilvl w:val="1"/>
          <w:numId w:val="4"/>
        </w:numPr>
        <w:autoSpaceDE w:val="0"/>
        <w:autoSpaceDN w:val="0"/>
        <w:adjustRightInd w:val="0"/>
        <w:ind w:left="0" w:firstLine="709"/>
        <w:jc w:val="both"/>
        <w:rPr>
          <w:rFonts w:eastAsiaTheme="minorHAnsi"/>
          <w:sz w:val="22"/>
          <w:szCs w:val="22"/>
          <w:lang w:eastAsia="en-US"/>
        </w:rPr>
      </w:pPr>
      <w:r w:rsidRPr="00E52069">
        <w:rPr>
          <w:sz w:val="22"/>
          <w:szCs w:val="22"/>
          <w:lang w:eastAsia="en-US"/>
        </w:rPr>
        <w:t xml:space="preserve">В случае не уведомления Покупателем Поставщика о возникновении обстоятельств, замедляющих ход работ, делающих дальнейшее продолжение работ невозможным или влекущих невозможность выполнения работ с надлежащим качеством, либо при продолжении Покупателем работ, не дожидаясь ответа от Поставщика на уведомление или несмотря на указание Поставщика о прекращении работ, Покупатель на основании письменного требования уплачивает Поставщику штраф в размере 100 000,00 (сто тысяч) руб. за каждый  </w:t>
      </w:r>
      <w:r w:rsidR="00DB7519" w:rsidRPr="00E52069">
        <w:rPr>
          <w:sz w:val="22"/>
          <w:szCs w:val="22"/>
          <w:lang w:eastAsia="en-US"/>
        </w:rPr>
        <w:t xml:space="preserve">факт выявленного </w:t>
      </w:r>
      <w:r w:rsidRPr="00E52069">
        <w:rPr>
          <w:sz w:val="22"/>
          <w:szCs w:val="22"/>
          <w:lang w:eastAsia="en-US"/>
        </w:rPr>
        <w:t>нарушения.</w:t>
      </w:r>
    </w:p>
    <w:p w14:paraId="3B1F965A" w14:textId="1661AB59" w:rsidR="002012CE" w:rsidRPr="00E52069" w:rsidRDefault="000D0358" w:rsidP="00352532">
      <w:pPr>
        <w:pStyle w:val="a3"/>
        <w:widowControl w:val="0"/>
        <w:numPr>
          <w:ilvl w:val="1"/>
          <w:numId w:val="4"/>
        </w:numPr>
        <w:ind w:left="0" w:firstLine="709"/>
        <w:jc w:val="both"/>
        <w:rPr>
          <w:sz w:val="22"/>
          <w:szCs w:val="22"/>
          <w:lang w:bidi="ru-RU"/>
        </w:rPr>
      </w:pPr>
      <w:r w:rsidRPr="00E52069">
        <w:rPr>
          <w:sz w:val="22"/>
          <w:szCs w:val="22"/>
          <w:lang w:bidi="ru-RU"/>
        </w:rPr>
        <w:t>За нарушение Покупателем сроков оплаты он обязан уплатить Поставщику пени в размере 0,</w:t>
      </w:r>
      <w:r w:rsidR="00325D57">
        <w:rPr>
          <w:sz w:val="22"/>
          <w:szCs w:val="22"/>
          <w:lang w:bidi="ru-RU"/>
        </w:rPr>
        <w:t>1</w:t>
      </w:r>
      <w:r w:rsidRPr="00E52069">
        <w:rPr>
          <w:sz w:val="22"/>
          <w:szCs w:val="22"/>
          <w:lang w:bidi="ru-RU"/>
        </w:rPr>
        <w:t>% от суммы платежа, оплата которого просрочена, за каждый день просрочки.</w:t>
      </w:r>
    </w:p>
    <w:p w14:paraId="45D7BD02" w14:textId="589C5298" w:rsidR="002012CE" w:rsidRPr="00E52069" w:rsidRDefault="002012CE" w:rsidP="00352532">
      <w:pPr>
        <w:pStyle w:val="a3"/>
        <w:widowControl w:val="0"/>
        <w:numPr>
          <w:ilvl w:val="1"/>
          <w:numId w:val="4"/>
        </w:numPr>
        <w:ind w:left="0" w:firstLine="709"/>
        <w:jc w:val="both"/>
        <w:rPr>
          <w:sz w:val="22"/>
          <w:szCs w:val="22"/>
          <w:lang w:bidi="ru-RU"/>
        </w:rPr>
      </w:pPr>
      <w:r w:rsidRPr="00E52069">
        <w:rPr>
          <w:sz w:val="22"/>
          <w:szCs w:val="22"/>
        </w:rPr>
        <w:t>При уклонении Покупателя от приемки товара в согласованный Сторонами срок</w:t>
      </w:r>
      <w:r w:rsidR="00FB1265" w:rsidRPr="00E52069">
        <w:rPr>
          <w:sz w:val="22"/>
          <w:szCs w:val="22"/>
        </w:rPr>
        <w:t>,</w:t>
      </w:r>
      <w:r w:rsidRPr="00E52069">
        <w:rPr>
          <w:sz w:val="22"/>
          <w:szCs w:val="22"/>
        </w:rPr>
        <w:t xml:space="preserve"> Покупатель обязан уплатить Поставщику пени в размере 0,2 % от цены товара за каждый день просрочки</w:t>
      </w:r>
      <w:r w:rsidRPr="00E52069">
        <w:rPr>
          <w:sz w:val="22"/>
          <w:szCs w:val="22"/>
          <w:lang w:bidi="ru-RU"/>
        </w:rPr>
        <w:t xml:space="preserve">. </w:t>
      </w:r>
    </w:p>
    <w:p w14:paraId="197287A6" w14:textId="359D3E7C" w:rsidR="00287572" w:rsidRPr="00E52069" w:rsidRDefault="00287572" w:rsidP="00352532">
      <w:pPr>
        <w:pStyle w:val="a3"/>
        <w:numPr>
          <w:ilvl w:val="1"/>
          <w:numId w:val="4"/>
        </w:numPr>
        <w:ind w:left="0" w:firstLine="709"/>
        <w:jc w:val="both"/>
        <w:rPr>
          <w:iCs/>
          <w:sz w:val="22"/>
          <w:szCs w:val="22"/>
          <w:lang w:bidi="ru-RU"/>
        </w:rPr>
      </w:pPr>
      <w:r w:rsidRPr="00E52069">
        <w:rPr>
          <w:iCs/>
          <w:sz w:val="22"/>
          <w:szCs w:val="22"/>
          <w:lang w:bidi="ru-RU"/>
        </w:rPr>
        <w:t xml:space="preserve">В случае выявления факта нахождения работников Покупателя в состоянии алкогольного, наркотического или иного токсического опьянения, а также употребление напитков или наркотических веществ на территории  Поставщика, Покупатель обязан уплатить Поставщику штраф в размере </w:t>
      </w:r>
      <w:r w:rsidR="00AE6F64" w:rsidRPr="00E52069">
        <w:rPr>
          <w:iCs/>
          <w:sz w:val="22"/>
          <w:szCs w:val="22"/>
          <w:lang w:bidi="ru-RU"/>
        </w:rPr>
        <w:t>25</w:t>
      </w:r>
      <w:r w:rsidRPr="00E52069">
        <w:rPr>
          <w:iCs/>
          <w:sz w:val="22"/>
          <w:szCs w:val="22"/>
          <w:lang w:bidi="ru-RU"/>
        </w:rPr>
        <w:t>0 000 (</w:t>
      </w:r>
      <w:r w:rsidR="00AE6F64" w:rsidRPr="00E52069">
        <w:rPr>
          <w:iCs/>
          <w:sz w:val="22"/>
          <w:szCs w:val="22"/>
          <w:lang w:bidi="ru-RU"/>
        </w:rPr>
        <w:t>Двести пятьдесят</w:t>
      </w:r>
      <w:r w:rsidRPr="00E52069">
        <w:rPr>
          <w:iCs/>
          <w:sz w:val="22"/>
          <w:szCs w:val="22"/>
          <w:lang w:bidi="ru-RU"/>
        </w:rPr>
        <w:t xml:space="preserve"> тысяч) рублей, за каждый факт выявленного нарушения, а также компенсировать Поставщику затраты, связанные с медицинским освидетельствованием работника Покупателя, либо работник Покупателя самостоятельно и за свой счет проходит такое освидетельствование.</w:t>
      </w:r>
    </w:p>
    <w:p w14:paraId="59CABDCD" w14:textId="19582D3E" w:rsidR="00287572" w:rsidRPr="00E52069" w:rsidRDefault="00287572" w:rsidP="00352532">
      <w:pPr>
        <w:ind w:firstLine="709"/>
        <w:contextualSpacing/>
        <w:jc w:val="both"/>
        <w:rPr>
          <w:iCs/>
          <w:sz w:val="22"/>
          <w:szCs w:val="22"/>
          <w:lang w:bidi="ru-RU"/>
        </w:rPr>
      </w:pPr>
      <w:r w:rsidRPr="00E52069">
        <w:rPr>
          <w:iCs/>
          <w:sz w:val="22"/>
          <w:szCs w:val="22"/>
          <w:lang w:bidi="ru-RU"/>
        </w:rPr>
        <w:t>Фиксация фактов появления работников Покупателя на территории Поставщика в состоянии алкогольного, наркотического или иного токсического опьянения, проноса (провоза) или нахождения на территории Поставщика веществ, вызывающих алкогольное, наркотическое или токсическое опьянение, по условиям договора и отношений между Покупателем и Поставщиком может осуществляться любым из следующих способов:</w:t>
      </w:r>
    </w:p>
    <w:p w14:paraId="51E03AC9" w14:textId="77777777" w:rsidR="00287572" w:rsidRPr="00E52069" w:rsidRDefault="00287572" w:rsidP="00352532">
      <w:pPr>
        <w:ind w:firstLine="709"/>
        <w:contextualSpacing/>
        <w:jc w:val="both"/>
        <w:rPr>
          <w:iCs/>
          <w:sz w:val="22"/>
          <w:szCs w:val="22"/>
          <w:lang w:bidi="ru-RU"/>
        </w:rPr>
      </w:pPr>
      <w:r w:rsidRPr="00E52069">
        <w:rPr>
          <w:iCs/>
          <w:sz w:val="22"/>
          <w:szCs w:val="22"/>
          <w:lang w:bidi="ru-RU"/>
        </w:rPr>
        <w:t>- медицинским осмотром или освидетельствованием;</w:t>
      </w:r>
    </w:p>
    <w:p w14:paraId="223C1EA4" w14:textId="3B81453F" w:rsidR="00287572" w:rsidRPr="00E52069" w:rsidRDefault="00287572" w:rsidP="00352532">
      <w:pPr>
        <w:ind w:firstLine="709"/>
        <w:contextualSpacing/>
        <w:jc w:val="both"/>
        <w:rPr>
          <w:iCs/>
          <w:sz w:val="22"/>
          <w:szCs w:val="22"/>
          <w:lang w:bidi="ru-RU"/>
        </w:rPr>
      </w:pPr>
      <w:r w:rsidRPr="00E52069">
        <w:rPr>
          <w:iCs/>
          <w:sz w:val="22"/>
          <w:szCs w:val="22"/>
          <w:lang w:bidi="ru-RU"/>
        </w:rPr>
        <w:t>- иными способами, подтверждающими факт обнаружения на территории Поставщика в состоянии алкогольного, наркотического или токсического опьянения, проноса (провоза) или нахождения на объектах Поставщика веществ, вызывающих алкогольное, наркотическое или токсическое опьянение.</w:t>
      </w:r>
    </w:p>
    <w:p w14:paraId="6E35B9F7" w14:textId="744AE8F2" w:rsidR="00AB27E5" w:rsidRPr="00E52069" w:rsidRDefault="00AB27E5" w:rsidP="00AB27E5">
      <w:pPr>
        <w:pStyle w:val="a3"/>
        <w:widowControl w:val="0"/>
        <w:autoSpaceDE w:val="0"/>
        <w:autoSpaceDN w:val="0"/>
        <w:adjustRightInd w:val="0"/>
        <w:ind w:left="0" w:firstLine="709"/>
        <w:jc w:val="both"/>
        <w:rPr>
          <w:sz w:val="22"/>
          <w:szCs w:val="22"/>
          <w:lang w:eastAsia="en-US"/>
        </w:rPr>
      </w:pPr>
      <w:r w:rsidRPr="00E52069">
        <w:rPr>
          <w:iCs/>
          <w:sz w:val="22"/>
          <w:szCs w:val="22"/>
          <w:lang w:bidi="ru-RU"/>
        </w:rPr>
        <w:t xml:space="preserve">5.6. </w:t>
      </w:r>
      <w:r w:rsidRPr="00E52069">
        <w:rPr>
          <w:sz w:val="22"/>
          <w:szCs w:val="22"/>
          <w:lang w:eastAsia="en-US"/>
        </w:rPr>
        <w:t xml:space="preserve">В случае неисполнения либо ненадлежащего исполнения Покупателем своих обязательств по договору, Поставщик вправе отказаться от исполнения договора в одностороннем порядке с направлением соответствующего уведомления Покупателю. При этом Покупатель также обязан уплатить Поставщику штраф в размере 20 % от общей стоимости товара, указанной в п.2.1 договора. </w:t>
      </w:r>
    </w:p>
    <w:p w14:paraId="78D789A4" w14:textId="03757FFB" w:rsidR="008766E3" w:rsidRPr="00E52069" w:rsidRDefault="008766E3" w:rsidP="00AB27E5">
      <w:pPr>
        <w:pStyle w:val="a3"/>
        <w:widowControl w:val="0"/>
        <w:autoSpaceDE w:val="0"/>
        <w:autoSpaceDN w:val="0"/>
        <w:adjustRightInd w:val="0"/>
        <w:ind w:left="0" w:firstLine="709"/>
        <w:jc w:val="both"/>
        <w:rPr>
          <w:rFonts w:eastAsiaTheme="minorHAnsi"/>
          <w:sz w:val="22"/>
          <w:szCs w:val="22"/>
          <w:lang w:eastAsia="en-US"/>
        </w:rPr>
      </w:pPr>
      <w:r w:rsidRPr="00E52069">
        <w:rPr>
          <w:sz w:val="22"/>
          <w:szCs w:val="22"/>
          <w:lang w:eastAsia="en-US"/>
        </w:rPr>
        <w:t xml:space="preserve">5.7. </w:t>
      </w:r>
      <w:r w:rsidRPr="00E52069">
        <w:rPr>
          <w:sz w:val="22"/>
          <w:szCs w:val="22"/>
          <w:lang w:bidi="ru-RU"/>
        </w:rPr>
        <w:t>В случае выявления на территории Поставщика работников и (или) транспорта Покупателя, не согласованных Поставщиком, в том числе выявления работников и (или) транспорта Покупателя без надлежащим образом оформленных документов либо с поддельными документами, Покупатель обязан уплатить Поставщику штраф в размере 100 000,00 (сто тысяч) рублей за каждый выявленный факт нарушения.</w:t>
      </w:r>
    </w:p>
    <w:p w14:paraId="2A0BE5C6" w14:textId="77777777" w:rsidR="002012CE" w:rsidRPr="00E52069" w:rsidRDefault="002012CE" w:rsidP="002012CE">
      <w:pPr>
        <w:widowControl w:val="0"/>
        <w:tabs>
          <w:tab w:val="left" w:pos="426"/>
          <w:tab w:val="left" w:pos="1276"/>
        </w:tabs>
        <w:jc w:val="both"/>
        <w:rPr>
          <w:sz w:val="22"/>
          <w:szCs w:val="22"/>
        </w:rPr>
      </w:pPr>
    </w:p>
    <w:p w14:paraId="53E21372" w14:textId="77777777" w:rsidR="002012CE" w:rsidRPr="00E52069" w:rsidRDefault="002012CE" w:rsidP="002012CE">
      <w:pPr>
        <w:pStyle w:val="1"/>
        <w:keepNext w:val="0"/>
        <w:keepLines w:val="0"/>
        <w:widowControl w:val="0"/>
        <w:tabs>
          <w:tab w:val="left" w:pos="426"/>
        </w:tabs>
        <w:spacing w:before="0" w:after="0"/>
        <w:ind w:left="0" w:firstLine="0"/>
        <w:rPr>
          <w:sz w:val="22"/>
          <w:szCs w:val="22"/>
        </w:rPr>
      </w:pPr>
      <w:r w:rsidRPr="00E52069">
        <w:rPr>
          <w:sz w:val="22"/>
          <w:szCs w:val="22"/>
        </w:rPr>
        <w:t>Прочие условия</w:t>
      </w:r>
    </w:p>
    <w:p w14:paraId="2310E817" w14:textId="77777777" w:rsidR="002012CE" w:rsidRPr="00E52069" w:rsidRDefault="002012CE" w:rsidP="002012CE">
      <w:pPr>
        <w:rPr>
          <w:sz w:val="22"/>
          <w:szCs w:val="22"/>
        </w:rPr>
      </w:pPr>
    </w:p>
    <w:p w14:paraId="4AB88332" w14:textId="6A2F6945" w:rsidR="00A0001B" w:rsidRPr="00E52069" w:rsidRDefault="002012CE" w:rsidP="002012CE">
      <w:pPr>
        <w:pStyle w:val="a3"/>
        <w:widowControl w:val="0"/>
        <w:numPr>
          <w:ilvl w:val="1"/>
          <w:numId w:val="4"/>
        </w:numPr>
        <w:tabs>
          <w:tab w:val="left" w:pos="426"/>
          <w:tab w:val="left" w:pos="1276"/>
        </w:tabs>
        <w:ind w:left="0" w:firstLine="709"/>
        <w:jc w:val="both"/>
        <w:rPr>
          <w:sz w:val="22"/>
          <w:szCs w:val="22"/>
        </w:rPr>
      </w:pPr>
      <w:r w:rsidRPr="00E52069">
        <w:rPr>
          <w:sz w:val="22"/>
          <w:szCs w:val="22"/>
        </w:rPr>
        <w:t xml:space="preserve">Договор вступает в силу с момента его подписания обеими Сторонами и действует до полного исполнения Сторонами своих обязательств.  </w:t>
      </w:r>
    </w:p>
    <w:p w14:paraId="12743F7B" w14:textId="2A522EB1" w:rsidR="00A0001B" w:rsidRPr="00E52069" w:rsidRDefault="00A0001B" w:rsidP="00E2564D">
      <w:pPr>
        <w:pStyle w:val="a3"/>
        <w:widowControl w:val="0"/>
        <w:numPr>
          <w:ilvl w:val="1"/>
          <w:numId w:val="4"/>
        </w:numPr>
        <w:tabs>
          <w:tab w:val="left" w:pos="426"/>
          <w:tab w:val="left" w:pos="1276"/>
        </w:tabs>
        <w:ind w:left="0" w:firstLine="709"/>
        <w:jc w:val="both"/>
        <w:rPr>
          <w:sz w:val="22"/>
          <w:szCs w:val="22"/>
        </w:rPr>
      </w:pPr>
      <w:r w:rsidRPr="00E52069">
        <w:rPr>
          <w:sz w:val="22"/>
          <w:szCs w:val="22"/>
        </w:rPr>
        <w:t xml:space="preserve">Неотъемлемой частью договора являются следующие разделы Общих условий договоров (далее – «Общие условия»), в редакции на дату заключения договора, размещенные на официальном сайте ПАО «ГМК «Норильский никель» по адресу: </w:t>
      </w:r>
      <w:hyperlink r:id="rId8" w:anchor="obshchie-usloviya-dogovorov" w:history="1">
        <w:r w:rsidRPr="00E52069">
          <w:rPr>
            <w:color w:val="0000FF"/>
            <w:sz w:val="22"/>
            <w:szCs w:val="22"/>
            <w:u w:val="single"/>
          </w:rPr>
          <w:t>https://www.nornickel.ru/suppliers/contractual-documentation/#obshchie-usloviya-dogovorov</w:t>
        </w:r>
      </w:hyperlink>
      <w:r w:rsidRPr="00E52069">
        <w:rPr>
          <w:sz w:val="22"/>
          <w:szCs w:val="22"/>
        </w:rPr>
        <w:t>:</w:t>
      </w:r>
    </w:p>
    <w:p w14:paraId="10B3FA39" w14:textId="77777777" w:rsidR="00A0001B" w:rsidRPr="00E52069" w:rsidRDefault="00A0001B" w:rsidP="00A0001B">
      <w:pPr>
        <w:widowControl w:val="0"/>
        <w:tabs>
          <w:tab w:val="left" w:pos="0"/>
          <w:tab w:val="left" w:pos="567"/>
          <w:tab w:val="left" w:pos="709"/>
        </w:tabs>
        <w:suppressAutoHyphens/>
        <w:autoSpaceDE w:val="0"/>
        <w:autoSpaceDN w:val="0"/>
        <w:adjustRightInd w:val="0"/>
        <w:ind w:left="709"/>
        <w:rPr>
          <w:sz w:val="22"/>
          <w:szCs w:val="22"/>
        </w:rPr>
      </w:pPr>
      <w:r w:rsidRPr="00E52069">
        <w:rPr>
          <w:sz w:val="22"/>
          <w:szCs w:val="22"/>
        </w:rPr>
        <w:t>- «Действие непреодолимой силы»;</w:t>
      </w:r>
    </w:p>
    <w:p w14:paraId="63931A72" w14:textId="77777777" w:rsidR="00A0001B" w:rsidRPr="00E52069" w:rsidRDefault="00A0001B" w:rsidP="00A0001B">
      <w:pPr>
        <w:widowControl w:val="0"/>
        <w:tabs>
          <w:tab w:val="left" w:pos="0"/>
          <w:tab w:val="left" w:pos="567"/>
          <w:tab w:val="left" w:pos="709"/>
        </w:tabs>
        <w:suppressAutoHyphens/>
        <w:autoSpaceDE w:val="0"/>
        <w:autoSpaceDN w:val="0"/>
        <w:adjustRightInd w:val="0"/>
        <w:ind w:left="709"/>
        <w:rPr>
          <w:sz w:val="22"/>
          <w:szCs w:val="22"/>
        </w:rPr>
      </w:pPr>
      <w:r w:rsidRPr="00E52069">
        <w:rPr>
          <w:sz w:val="22"/>
          <w:szCs w:val="22"/>
        </w:rPr>
        <w:t>- «Конфиденциальность»;</w:t>
      </w:r>
    </w:p>
    <w:p w14:paraId="1D6A7B08" w14:textId="77777777" w:rsidR="00A0001B" w:rsidRPr="00E52069" w:rsidRDefault="00A0001B" w:rsidP="00A0001B">
      <w:pPr>
        <w:widowControl w:val="0"/>
        <w:tabs>
          <w:tab w:val="left" w:pos="0"/>
          <w:tab w:val="left" w:pos="567"/>
          <w:tab w:val="left" w:pos="709"/>
        </w:tabs>
        <w:suppressAutoHyphens/>
        <w:autoSpaceDE w:val="0"/>
        <w:autoSpaceDN w:val="0"/>
        <w:adjustRightInd w:val="0"/>
        <w:ind w:left="709"/>
        <w:rPr>
          <w:sz w:val="22"/>
          <w:szCs w:val="22"/>
        </w:rPr>
      </w:pPr>
      <w:r w:rsidRPr="00E52069">
        <w:rPr>
          <w:sz w:val="22"/>
          <w:szCs w:val="22"/>
        </w:rPr>
        <w:t>- «Порядок разрешения споров»;</w:t>
      </w:r>
    </w:p>
    <w:p w14:paraId="7B45304B" w14:textId="77777777" w:rsidR="00A0001B" w:rsidRPr="00E52069" w:rsidRDefault="00A0001B" w:rsidP="00A0001B">
      <w:pPr>
        <w:widowControl w:val="0"/>
        <w:tabs>
          <w:tab w:val="left" w:pos="0"/>
          <w:tab w:val="left" w:pos="567"/>
          <w:tab w:val="left" w:pos="709"/>
        </w:tabs>
        <w:suppressAutoHyphens/>
        <w:autoSpaceDE w:val="0"/>
        <w:autoSpaceDN w:val="0"/>
        <w:adjustRightInd w:val="0"/>
        <w:ind w:left="709"/>
        <w:rPr>
          <w:sz w:val="22"/>
          <w:szCs w:val="22"/>
        </w:rPr>
      </w:pPr>
      <w:r w:rsidRPr="00E52069">
        <w:rPr>
          <w:sz w:val="22"/>
          <w:szCs w:val="22"/>
        </w:rPr>
        <w:t>- «Антикоррупционная оговорка»;</w:t>
      </w:r>
    </w:p>
    <w:p w14:paraId="285AAFA0" w14:textId="74A8B17C" w:rsidR="00A0001B" w:rsidRPr="00E52069" w:rsidRDefault="00A0001B" w:rsidP="00A0001B">
      <w:pPr>
        <w:widowControl w:val="0"/>
        <w:tabs>
          <w:tab w:val="left" w:pos="0"/>
          <w:tab w:val="left" w:pos="567"/>
          <w:tab w:val="left" w:pos="709"/>
        </w:tabs>
        <w:suppressAutoHyphens/>
        <w:autoSpaceDE w:val="0"/>
        <w:autoSpaceDN w:val="0"/>
        <w:adjustRightInd w:val="0"/>
        <w:ind w:left="709"/>
        <w:rPr>
          <w:sz w:val="22"/>
          <w:szCs w:val="22"/>
        </w:rPr>
      </w:pPr>
      <w:r w:rsidRPr="00E52069">
        <w:rPr>
          <w:sz w:val="22"/>
          <w:szCs w:val="22"/>
        </w:rPr>
        <w:t>- «Прочие условия»;</w:t>
      </w:r>
    </w:p>
    <w:p w14:paraId="3A1042B3" w14:textId="77777777" w:rsidR="00A0001B" w:rsidRPr="00E52069" w:rsidRDefault="00A0001B" w:rsidP="00A0001B">
      <w:pPr>
        <w:widowControl w:val="0"/>
        <w:tabs>
          <w:tab w:val="left" w:pos="0"/>
          <w:tab w:val="left" w:pos="567"/>
          <w:tab w:val="left" w:pos="709"/>
        </w:tabs>
        <w:suppressAutoHyphens/>
        <w:autoSpaceDE w:val="0"/>
        <w:autoSpaceDN w:val="0"/>
        <w:adjustRightInd w:val="0"/>
        <w:ind w:left="709"/>
        <w:rPr>
          <w:sz w:val="22"/>
          <w:szCs w:val="22"/>
        </w:rPr>
      </w:pPr>
      <w:r w:rsidRPr="00E52069">
        <w:rPr>
          <w:sz w:val="22"/>
          <w:szCs w:val="22"/>
        </w:rPr>
        <w:lastRenderedPageBreak/>
        <w:t>- «Защита персональных данных»;</w:t>
      </w:r>
    </w:p>
    <w:p w14:paraId="1CDBA200" w14:textId="38724941" w:rsidR="00A0001B" w:rsidRPr="00E52069" w:rsidRDefault="00A0001B" w:rsidP="00E2564D">
      <w:pPr>
        <w:widowControl w:val="0"/>
        <w:tabs>
          <w:tab w:val="left" w:pos="0"/>
          <w:tab w:val="left" w:pos="567"/>
          <w:tab w:val="left" w:pos="709"/>
        </w:tabs>
        <w:suppressAutoHyphens/>
        <w:autoSpaceDE w:val="0"/>
        <w:autoSpaceDN w:val="0"/>
        <w:adjustRightInd w:val="0"/>
        <w:ind w:left="709"/>
        <w:jc w:val="both"/>
        <w:rPr>
          <w:sz w:val="22"/>
          <w:szCs w:val="22"/>
        </w:rPr>
      </w:pPr>
      <w:r w:rsidRPr="00E52069">
        <w:rPr>
          <w:sz w:val="22"/>
          <w:szCs w:val="22"/>
        </w:rPr>
        <w:t>- «Требования в области ПБиОТ и ООС и ответственность за их неисполнение и/или ненадлежащее исполнение</w:t>
      </w:r>
      <w:r w:rsidR="00C77A16" w:rsidRPr="00E52069">
        <w:rPr>
          <w:sz w:val="22"/>
          <w:szCs w:val="22"/>
        </w:rPr>
        <w:t>»</w:t>
      </w:r>
      <w:r w:rsidRPr="00E52069">
        <w:rPr>
          <w:sz w:val="22"/>
          <w:szCs w:val="22"/>
        </w:rPr>
        <w:t>.</w:t>
      </w:r>
    </w:p>
    <w:p w14:paraId="30E28CBA" w14:textId="77777777" w:rsidR="00A0001B" w:rsidRPr="00E52069" w:rsidRDefault="00A0001B" w:rsidP="00A0001B">
      <w:pPr>
        <w:tabs>
          <w:tab w:val="left" w:pos="709"/>
        </w:tabs>
        <w:suppressAutoHyphens/>
        <w:ind w:firstLine="709"/>
        <w:jc w:val="both"/>
        <w:rPr>
          <w:sz w:val="22"/>
          <w:szCs w:val="22"/>
          <w:lang w:eastAsia="ar-SA"/>
        </w:rPr>
      </w:pPr>
      <w:r w:rsidRPr="00E52069">
        <w:rPr>
          <w:sz w:val="22"/>
          <w:szCs w:val="22"/>
          <w:lang w:eastAsia="ar-SA"/>
        </w:rPr>
        <w:t>В Общих условиях Поставщик именуется «Компания», а Покупатель – «Контрагент».</w:t>
      </w:r>
    </w:p>
    <w:p w14:paraId="44225FA5" w14:textId="1B97AB6B" w:rsidR="00A0001B" w:rsidRDefault="00A0001B" w:rsidP="00E2564D">
      <w:pPr>
        <w:tabs>
          <w:tab w:val="left" w:pos="709"/>
        </w:tabs>
        <w:suppressAutoHyphens/>
        <w:ind w:firstLine="709"/>
        <w:jc w:val="both"/>
        <w:rPr>
          <w:sz w:val="22"/>
          <w:szCs w:val="22"/>
          <w:lang w:eastAsia="ar-SA"/>
        </w:rPr>
      </w:pPr>
      <w:r w:rsidRPr="00E52069">
        <w:rPr>
          <w:sz w:val="22"/>
          <w:szCs w:val="22"/>
          <w:lang w:eastAsia="ar-SA"/>
        </w:rPr>
        <w:t>Подписанием договора Покупатель подтверждает, что ознакомлен с Общими условиями до момента заключения договора, понимает их смысл и полностью согласен с ними. При расхождении между положениями договора и Общих условий применяются положе</w:t>
      </w:r>
      <w:r w:rsidRPr="00D92895">
        <w:rPr>
          <w:sz w:val="22"/>
          <w:szCs w:val="22"/>
          <w:lang w:eastAsia="ar-SA"/>
        </w:rPr>
        <w:t xml:space="preserve">ния </w:t>
      </w:r>
      <w:r>
        <w:rPr>
          <w:sz w:val="22"/>
          <w:szCs w:val="22"/>
          <w:lang w:eastAsia="ar-SA"/>
        </w:rPr>
        <w:t>д</w:t>
      </w:r>
      <w:r w:rsidRPr="00D92895">
        <w:rPr>
          <w:sz w:val="22"/>
          <w:szCs w:val="22"/>
          <w:lang w:eastAsia="ar-SA"/>
        </w:rPr>
        <w:t>оговора.</w:t>
      </w:r>
    </w:p>
    <w:p w14:paraId="6CBD8C3A" w14:textId="17562137" w:rsidR="00775715" w:rsidRPr="00D92895" w:rsidRDefault="003729A5" w:rsidP="00E2564D">
      <w:pPr>
        <w:jc w:val="both"/>
        <w:rPr>
          <w:sz w:val="22"/>
          <w:szCs w:val="22"/>
        </w:rPr>
      </w:pPr>
      <w:r>
        <w:rPr>
          <w:sz w:val="22"/>
          <w:szCs w:val="22"/>
        </w:rPr>
        <w:tab/>
        <w:t xml:space="preserve">6.3. </w:t>
      </w:r>
      <w:r w:rsidRPr="00E2564D">
        <w:rPr>
          <w:sz w:val="22"/>
          <w:szCs w:val="22"/>
        </w:rPr>
        <w:t xml:space="preserve">По тексту Приложения № 1 к Общим условиям «Требования в области ПБиОТ и ООС и ответственность за их неисполнение и/или ненадлежащее исполнение» вместо СТО КИСМ 121-222-2018 «Система управления промышленной безопасностью и охраной труда. Управление подрядными организациями в области промышленной безопасности и охраны труда» Стороны руководствуются СТО АО «Норильскгазпром» «Система управления промышленной безопасностью и охраной труда. Управление подрядными организациями в области промышленной безопасности и охраны труда», размещенный на официальном сайте АО «Норильскгазпром» по адресу: </w:t>
      </w:r>
      <w:hyperlink r:id="rId9" w:history="1">
        <w:r w:rsidRPr="00E2564D">
          <w:rPr>
            <w:color w:val="0000FF"/>
            <w:sz w:val="22"/>
            <w:szCs w:val="22"/>
            <w:u w:val="single"/>
          </w:rPr>
          <w:t>https://ngaz.ru/proizvodstvo/promyshlennaya-bezopasnost-i-okhrana-truda/standarty-raboty-s-podryadnymi-organizatsiyami/</w:t>
        </w:r>
      </w:hyperlink>
      <w:r w:rsidRPr="00E2564D">
        <w:rPr>
          <w:sz w:val="22"/>
          <w:szCs w:val="22"/>
        </w:rPr>
        <w:t>.</w:t>
      </w:r>
    </w:p>
    <w:p w14:paraId="5BB1530E" w14:textId="5E4501B7" w:rsidR="002012CE" w:rsidRPr="00D92895" w:rsidRDefault="000F0338">
      <w:pPr>
        <w:widowControl w:val="0"/>
        <w:tabs>
          <w:tab w:val="left" w:pos="426"/>
          <w:tab w:val="left" w:pos="1276"/>
        </w:tabs>
        <w:ind w:firstLine="709"/>
        <w:jc w:val="both"/>
        <w:rPr>
          <w:sz w:val="22"/>
          <w:szCs w:val="22"/>
        </w:rPr>
      </w:pPr>
      <w:r>
        <w:rPr>
          <w:sz w:val="22"/>
          <w:szCs w:val="22"/>
        </w:rPr>
        <w:t>6.</w:t>
      </w:r>
      <w:r w:rsidR="003729A5">
        <w:rPr>
          <w:sz w:val="22"/>
          <w:szCs w:val="22"/>
        </w:rPr>
        <w:t>4</w:t>
      </w:r>
      <w:r>
        <w:rPr>
          <w:sz w:val="22"/>
          <w:szCs w:val="22"/>
        </w:rPr>
        <w:t xml:space="preserve">. </w:t>
      </w:r>
      <w:r w:rsidR="002012CE" w:rsidRPr="00D92895">
        <w:rPr>
          <w:sz w:val="22"/>
          <w:szCs w:val="22"/>
        </w:rPr>
        <w:t>При толковании, исполнении настоящего договора, а также к правам и обязанностям Сторон по настоящему договору, подлежит применению право Российской Федерации.</w:t>
      </w:r>
    </w:p>
    <w:p w14:paraId="0501E6CD" w14:textId="185FA5F2" w:rsidR="00775715" w:rsidRPr="00D92895" w:rsidRDefault="000F0338">
      <w:pPr>
        <w:widowControl w:val="0"/>
        <w:tabs>
          <w:tab w:val="left" w:pos="426"/>
          <w:tab w:val="left" w:pos="1276"/>
        </w:tabs>
        <w:ind w:firstLine="709"/>
        <w:jc w:val="both"/>
        <w:rPr>
          <w:sz w:val="22"/>
          <w:szCs w:val="22"/>
        </w:rPr>
      </w:pPr>
      <w:r>
        <w:rPr>
          <w:sz w:val="22"/>
          <w:szCs w:val="22"/>
        </w:rPr>
        <w:t>6.</w:t>
      </w:r>
      <w:r w:rsidR="003729A5">
        <w:rPr>
          <w:sz w:val="22"/>
          <w:szCs w:val="22"/>
        </w:rPr>
        <w:t>5</w:t>
      </w:r>
      <w:r>
        <w:rPr>
          <w:sz w:val="22"/>
          <w:szCs w:val="22"/>
        </w:rPr>
        <w:t xml:space="preserve">. </w:t>
      </w:r>
      <w:r w:rsidR="00775715" w:rsidRPr="00D92895">
        <w:rPr>
          <w:sz w:val="22"/>
          <w:szCs w:val="22"/>
        </w:rPr>
        <w:t>В случае невозможности разрешения споров и разногласий</w:t>
      </w:r>
      <w:r w:rsidR="00211F7C">
        <w:rPr>
          <w:sz w:val="22"/>
          <w:szCs w:val="22"/>
        </w:rPr>
        <w:t>, возникших из договора,</w:t>
      </w:r>
      <w:r w:rsidR="00775715" w:rsidRPr="00D92895">
        <w:rPr>
          <w:sz w:val="22"/>
          <w:szCs w:val="22"/>
        </w:rPr>
        <w:t xml:space="preserve"> в претензионном порядке, они подлежат рассмотрению в соответствии с действующим законодательством Российской Федерации в Арбитражном суде Красноярского края.</w:t>
      </w:r>
    </w:p>
    <w:p w14:paraId="3CCC35F3" w14:textId="47051AE6" w:rsidR="002012CE" w:rsidRPr="00D92895" w:rsidRDefault="007F4BF9">
      <w:pPr>
        <w:ind w:firstLine="709"/>
        <w:jc w:val="both"/>
        <w:rPr>
          <w:sz w:val="22"/>
          <w:szCs w:val="22"/>
        </w:rPr>
      </w:pPr>
      <w:r w:rsidRPr="00D92895">
        <w:rPr>
          <w:sz w:val="22"/>
          <w:szCs w:val="22"/>
        </w:rPr>
        <w:t>6.</w:t>
      </w:r>
      <w:r w:rsidR="003729A5">
        <w:rPr>
          <w:sz w:val="22"/>
          <w:szCs w:val="22"/>
        </w:rPr>
        <w:t>6</w:t>
      </w:r>
      <w:r w:rsidRPr="00D92895">
        <w:rPr>
          <w:sz w:val="22"/>
          <w:szCs w:val="22"/>
        </w:rPr>
        <w:t>.</w:t>
      </w:r>
      <w:r w:rsidR="002012CE" w:rsidRPr="00D92895">
        <w:rPr>
          <w:color w:val="000000"/>
          <w:sz w:val="22"/>
          <w:szCs w:val="22"/>
          <w:lang w:eastAsia="en-US"/>
        </w:rPr>
        <w:t xml:space="preserve"> Настоящий договор может быть заключён в письменной форме путём </w:t>
      </w:r>
      <w:r w:rsidR="002012CE" w:rsidRPr="00D92895">
        <w:rPr>
          <w:sz w:val="22"/>
          <w:szCs w:val="22"/>
          <w:lang w:eastAsia="en-US"/>
        </w:rPr>
        <w:t>составления единого документа, подписываемого Сторонами, либо посредством обмена документами с помощью почтовой связи или номеру факса</w:t>
      </w:r>
      <w:r w:rsidR="00364A19">
        <w:rPr>
          <w:sz w:val="22"/>
          <w:szCs w:val="22"/>
          <w:lang w:eastAsia="en-US"/>
        </w:rPr>
        <w:t>,</w:t>
      </w:r>
      <w:r w:rsidR="002012CE" w:rsidRPr="00D92895">
        <w:rPr>
          <w:sz w:val="22"/>
          <w:szCs w:val="22"/>
          <w:lang w:eastAsia="en-US"/>
        </w:rPr>
        <w:t xml:space="preserve"> либо электронной почты (e-mail), указанным в разделе </w:t>
      </w:r>
      <w:r w:rsidR="007B28D2" w:rsidRPr="00D92895">
        <w:rPr>
          <w:sz w:val="22"/>
          <w:szCs w:val="22"/>
          <w:lang w:eastAsia="en-US"/>
        </w:rPr>
        <w:t>7</w:t>
      </w:r>
      <w:r w:rsidR="002012CE" w:rsidRPr="00D92895">
        <w:rPr>
          <w:sz w:val="22"/>
          <w:szCs w:val="22"/>
          <w:lang w:eastAsia="en-US"/>
        </w:rPr>
        <w:t xml:space="preserve"> договора.</w:t>
      </w:r>
    </w:p>
    <w:p w14:paraId="013E7A68" w14:textId="081322FD" w:rsidR="002012CE" w:rsidRPr="00D92895" w:rsidRDefault="00211F7C">
      <w:pPr>
        <w:ind w:firstLine="709"/>
        <w:jc w:val="both"/>
        <w:rPr>
          <w:sz w:val="22"/>
          <w:szCs w:val="22"/>
          <w:lang w:eastAsia="en-US"/>
        </w:rPr>
      </w:pPr>
      <w:r>
        <w:rPr>
          <w:sz w:val="22"/>
          <w:szCs w:val="22"/>
          <w:lang w:eastAsia="en-US"/>
        </w:rPr>
        <w:t>6.</w:t>
      </w:r>
      <w:r w:rsidR="003729A5">
        <w:rPr>
          <w:sz w:val="22"/>
          <w:szCs w:val="22"/>
          <w:lang w:eastAsia="en-US"/>
        </w:rPr>
        <w:t>7</w:t>
      </w:r>
      <w:r>
        <w:rPr>
          <w:sz w:val="22"/>
          <w:szCs w:val="22"/>
          <w:lang w:eastAsia="en-US"/>
        </w:rPr>
        <w:t xml:space="preserve">. </w:t>
      </w:r>
      <w:r w:rsidR="002012CE" w:rsidRPr="00D92895">
        <w:rPr>
          <w:sz w:val="22"/>
          <w:szCs w:val="22"/>
          <w:lang w:eastAsia="en-US"/>
        </w:rPr>
        <w:t>При этом, передаваемые документы должны быть подписаны Сторонами или их уполномоченными представителями и скреплены печатью, а используемый способ связи должен позволять достоверно установить, что документ исходит от Стороны по договору.</w:t>
      </w:r>
    </w:p>
    <w:p w14:paraId="54EA9410" w14:textId="1C4DCC6F" w:rsidR="002012CE" w:rsidRPr="00D92895" w:rsidRDefault="007F4BF9">
      <w:pPr>
        <w:ind w:firstLine="709"/>
        <w:jc w:val="both"/>
        <w:rPr>
          <w:sz w:val="22"/>
          <w:szCs w:val="22"/>
          <w:lang w:eastAsia="en-US"/>
        </w:rPr>
      </w:pPr>
      <w:r w:rsidRPr="00D92895">
        <w:rPr>
          <w:sz w:val="22"/>
          <w:szCs w:val="22"/>
          <w:lang w:eastAsia="en-US"/>
        </w:rPr>
        <w:t>6.</w:t>
      </w:r>
      <w:r w:rsidR="003729A5">
        <w:rPr>
          <w:sz w:val="22"/>
          <w:szCs w:val="22"/>
          <w:lang w:eastAsia="en-US"/>
        </w:rPr>
        <w:t>8</w:t>
      </w:r>
      <w:r w:rsidRPr="00D92895">
        <w:rPr>
          <w:sz w:val="22"/>
          <w:szCs w:val="22"/>
          <w:lang w:eastAsia="en-US"/>
        </w:rPr>
        <w:t>.</w:t>
      </w:r>
      <w:r w:rsidR="002012CE" w:rsidRPr="00D92895">
        <w:rPr>
          <w:sz w:val="22"/>
          <w:szCs w:val="22"/>
          <w:lang w:eastAsia="en-US"/>
        </w:rPr>
        <w:t xml:space="preserve"> При соблюдении указанных условий факсимильные копии настоящего договора, равно как и передаваемые по электронной почте графические файлы, содержащие отсканированные страницы настоящего договора, имеют юридическую силу оригинала и считаются действительными до момента обмена Сторонами оригиналами договора.</w:t>
      </w:r>
    </w:p>
    <w:p w14:paraId="1A16387F" w14:textId="6A266566" w:rsidR="00330917" w:rsidRDefault="007B28D2" w:rsidP="00195985">
      <w:pPr>
        <w:ind w:firstLine="709"/>
        <w:jc w:val="both"/>
        <w:rPr>
          <w:sz w:val="22"/>
          <w:szCs w:val="22"/>
        </w:rPr>
      </w:pPr>
      <w:r w:rsidRPr="00D92895">
        <w:rPr>
          <w:sz w:val="22"/>
          <w:szCs w:val="22"/>
          <w:lang w:eastAsia="en-US"/>
        </w:rPr>
        <w:t>6.</w:t>
      </w:r>
      <w:r w:rsidR="003729A5">
        <w:rPr>
          <w:sz w:val="22"/>
          <w:szCs w:val="22"/>
          <w:lang w:eastAsia="en-US"/>
        </w:rPr>
        <w:t>9</w:t>
      </w:r>
      <w:r w:rsidRPr="00D92895">
        <w:rPr>
          <w:sz w:val="22"/>
          <w:szCs w:val="22"/>
          <w:lang w:eastAsia="en-US"/>
        </w:rPr>
        <w:t>.</w:t>
      </w:r>
      <w:r w:rsidR="002012CE" w:rsidRPr="00D92895">
        <w:rPr>
          <w:sz w:val="22"/>
          <w:szCs w:val="22"/>
          <w:lang w:eastAsia="en-US"/>
        </w:rPr>
        <w:t xml:space="preserve"> В случае заключения договора путём обмена документами с помощью факса или электронной почты (e-mail) Стороны обязуются незамедлительно обменяться оригиналами договора при личной встрече представителей или с помощью почтовой связи.</w:t>
      </w:r>
    </w:p>
    <w:p w14:paraId="5CEBB287" w14:textId="6A81E49D" w:rsidR="00211F7C" w:rsidRPr="00E2564D" w:rsidRDefault="00211F7C" w:rsidP="00E2564D">
      <w:pPr>
        <w:widowControl w:val="0"/>
        <w:tabs>
          <w:tab w:val="left" w:pos="426"/>
          <w:tab w:val="left" w:pos="1276"/>
        </w:tabs>
        <w:ind w:firstLine="709"/>
        <w:jc w:val="both"/>
        <w:rPr>
          <w:i/>
          <w:sz w:val="22"/>
          <w:szCs w:val="22"/>
          <w:lang w:eastAsia="ar-SA"/>
        </w:rPr>
      </w:pPr>
      <w:r>
        <w:rPr>
          <w:sz w:val="22"/>
          <w:szCs w:val="22"/>
        </w:rPr>
        <w:t>6.1</w:t>
      </w:r>
      <w:r w:rsidR="00195985">
        <w:rPr>
          <w:sz w:val="22"/>
          <w:szCs w:val="22"/>
        </w:rPr>
        <w:t>0</w:t>
      </w:r>
      <w:r>
        <w:rPr>
          <w:sz w:val="22"/>
          <w:szCs w:val="22"/>
        </w:rPr>
        <w:t xml:space="preserve">. </w:t>
      </w:r>
      <w:r w:rsidRPr="00E2564D">
        <w:rPr>
          <w:sz w:val="22"/>
          <w:szCs w:val="22"/>
        </w:rPr>
        <w:t xml:space="preserve">Уведомление </w:t>
      </w:r>
      <w:r>
        <w:rPr>
          <w:sz w:val="22"/>
          <w:szCs w:val="22"/>
        </w:rPr>
        <w:t>Покупателя</w:t>
      </w:r>
      <w:r w:rsidRPr="00E2564D">
        <w:rPr>
          <w:sz w:val="22"/>
          <w:szCs w:val="22"/>
        </w:rPr>
        <w:t xml:space="preserve"> в адрес </w:t>
      </w:r>
      <w:r>
        <w:rPr>
          <w:sz w:val="22"/>
          <w:szCs w:val="22"/>
        </w:rPr>
        <w:t>Поставщика</w:t>
      </w:r>
      <w:r w:rsidRPr="00E2564D">
        <w:rPr>
          <w:sz w:val="22"/>
          <w:szCs w:val="22"/>
        </w:rPr>
        <w:t xml:space="preserve"> в соответствии с антикоррупционной оговоркой, содержащейся в Общих условиях, должно быть направлено:</w:t>
      </w:r>
    </w:p>
    <w:p w14:paraId="592CD895" w14:textId="77777777" w:rsidR="00211F7C" w:rsidRPr="00211F7C" w:rsidRDefault="00211F7C" w:rsidP="00E2564D">
      <w:pPr>
        <w:ind w:firstLine="709"/>
        <w:contextualSpacing/>
        <w:jc w:val="both"/>
        <w:rPr>
          <w:sz w:val="22"/>
          <w:szCs w:val="22"/>
        </w:rPr>
      </w:pPr>
      <w:r w:rsidRPr="00211F7C">
        <w:rPr>
          <w:sz w:val="22"/>
          <w:szCs w:val="22"/>
        </w:rPr>
        <w:t>- в</w:t>
      </w:r>
      <w:r w:rsidRPr="00211F7C">
        <w:rPr>
          <w:b/>
          <w:bCs/>
          <w:caps/>
          <w:sz w:val="22"/>
          <w:szCs w:val="22"/>
        </w:rPr>
        <w:t xml:space="preserve"> </w:t>
      </w:r>
      <w:r w:rsidRPr="00211F7C">
        <w:rPr>
          <w:sz w:val="22"/>
          <w:szCs w:val="22"/>
        </w:rPr>
        <w:t xml:space="preserve">Управление корпоративной защиты АО «Норильскгазпром» по электронному адресу: </w:t>
      </w:r>
      <w:hyperlink r:id="rId10" w:history="1">
        <w:r w:rsidRPr="00211F7C">
          <w:rPr>
            <w:sz w:val="22"/>
            <w:szCs w:val="22"/>
            <w:u w:val="single"/>
            <w:lang w:val="en-US"/>
          </w:rPr>
          <w:t>KovergaOV</w:t>
        </w:r>
        <w:r w:rsidRPr="00211F7C">
          <w:rPr>
            <w:sz w:val="22"/>
            <w:szCs w:val="22"/>
            <w:u w:val="single"/>
          </w:rPr>
          <w:t>@</w:t>
        </w:r>
        <w:r w:rsidRPr="00211F7C">
          <w:rPr>
            <w:sz w:val="22"/>
            <w:szCs w:val="22"/>
            <w:u w:val="single"/>
            <w:lang w:val="en-US"/>
          </w:rPr>
          <w:t>nornik</w:t>
        </w:r>
        <w:r w:rsidRPr="00211F7C">
          <w:rPr>
            <w:sz w:val="22"/>
            <w:szCs w:val="22"/>
            <w:u w:val="single"/>
          </w:rPr>
          <w:t>.</w:t>
        </w:r>
        <w:r w:rsidRPr="00211F7C">
          <w:rPr>
            <w:sz w:val="22"/>
            <w:szCs w:val="22"/>
            <w:u w:val="single"/>
            <w:lang w:val="en-US"/>
          </w:rPr>
          <w:t>ru</w:t>
        </w:r>
      </w:hyperlink>
      <w:r w:rsidRPr="00211F7C">
        <w:rPr>
          <w:sz w:val="22"/>
          <w:szCs w:val="22"/>
        </w:rPr>
        <w:t>.;</w:t>
      </w:r>
    </w:p>
    <w:p w14:paraId="287DA96B" w14:textId="77777777" w:rsidR="00211F7C" w:rsidRPr="00211F7C" w:rsidRDefault="00211F7C" w:rsidP="00E2564D">
      <w:pPr>
        <w:ind w:firstLine="709"/>
        <w:contextualSpacing/>
        <w:jc w:val="both"/>
        <w:rPr>
          <w:sz w:val="22"/>
          <w:szCs w:val="22"/>
        </w:rPr>
      </w:pPr>
      <w:r w:rsidRPr="00211F7C">
        <w:rPr>
          <w:sz w:val="22"/>
          <w:szCs w:val="22"/>
        </w:rPr>
        <w:t xml:space="preserve">- в Департамент расследований и экономической защиты ПАО «ГМК «Норильский никель» по электронному адресу: </w:t>
      </w:r>
      <w:hyperlink r:id="rId11" w:history="1">
        <w:r w:rsidRPr="00211F7C">
          <w:rPr>
            <w:sz w:val="22"/>
            <w:szCs w:val="22"/>
            <w:u w:val="single"/>
          </w:rPr>
          <w:t>serovpm@nornik.ru</w:t>
        </w:r>
      </w:hyperlink>
      <w:r w:rsidRPr="00211F7C">
        <w:rPr>
          <w:sz w:val="22"/>
          <w:szCs w:val="22"/>
        </w:rPr>
        <w:t>;</w:t>
      </w:r>
    </w:p>
    <w:p w14:paraId="25F9EA4A" w14:textId="77777777" w:rsidR="003729A5" w:rsidRDefault="00211F7C" w:rsidP="00E2564D">
      <w:pPr>
        <w:ind w:firstLine="709"/>
        <w:contextualSpacing/>
        <w:jc w:val="both"/>
        <w:rPr>
          <w:sz w:val="22"/>
          <w:szCs w:val="22"/>
        </w:rPr>
      </w:pPr>
      <w:r w:rsidRPr="00211F7C">
        <w:rPr>
          <w:sz w:val="22"/>
          <w:szCs w:val="22"/>
        </w:rPr>
        <w:t xml:space="preserve">- в Службу корпоративного доверия ПАО «ГМК «Норильский никель» по электронному адресу: </w:t>
      </w:r>
      <w:hyperlink r:id="rId12" w:history="1">
        <w:r w:rsidRPr="00211F7C">
          <w:rPr>
            <w:sz w:val="22"/>
            <w:szCs w:val="22"/>
            <w:u w:val="single"/>
          </w:rPr>
          <w:t>skd@nornik.ru</w:t>
        </w:r>
      </w:hyperlink>
      <w:r w:rsidR="003729A5">
        <w:rPr>
          <w:sz w:val="22"/>
          <w:szCs w:val="22"/>
        </w:rPr>
        <w:t>.</w:t>
      </w:r>
    </w:p>
    <w:p w14:paraId="24D3F7B3" w14:textId="1B57C35F" w:rsidR="00211F7C" w:rsidRPr="002A711A" w:rsidRDefault="00195985" w:rsidP="002A711A">
      <w:pPr>
        <w:widowControl w:val="0"/>
        <w:snapToGrid w:val="0"/>
        <w:ind w:right="34"/>
        <w:jc w:val="both"/>
        <w:rPr>
          <w:sz w:val="22"/>
          <w:szCs w:val="22"/>
        </w:rPr>
      </w:pPr>
      <w:r>
        <w:rPr>
          <w:sz w:val="22"/>
          <w:szCs w:val="22"/>
        </w:rPr>
        <w:t xml:space="preserve">             </w:t>
      </w:r>
      <w:r w:rsidR="003729A5">
        <w:rPr>
          <w:sz w:val="22"/>
          <w:szCs w:val="22"/>
        </w:rPr>
        <w:t>6.1</w:t>
      </w:r>
      <w:r>
        <w:rPr>
          <w:sz w:val="22"/>
          <w:szCs w:val="22"/>
        </w:rPr>
        <w:t>1</w:t>
      </w:r>
      <w:r w:rsidR="003729A5">
        <w:rPr>
          <w:sz w:val="22"/>
          <w:szCs w:val="22"/>
        </w:rPr>
        <w:t>. Покупатель</w:t>
      </w:r>
      <w:r w:rsidR="003729A5" w:rsidRPr="003729A5">
        <w:rPr>
          <w:sz w:val="22"/>
          <w:szCs w:val="22"/>
        </w:rPr>
        <w:t xml:space="preserve">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w:t>
      </w:r>
      <w:r w:rsidR="003729A5" w:rsidRPr="002A711A">
        <w:rPr>
          <w:sz w:val="22"/>
          <w:szCs w:val="22"/>
        </w:rPr>
        <w:t>, и т.п., которые были на</w:t>
      </w:r>
      <w:r w:rsidR="002A711A" w:rsidRPr="002A711A">
        <w:rPr>
          <w:sz w:val="22"/>
          <w:szCs w:val="22"/>
        </w:rPr>
        <w:t>правлены по электронной почте (</w:t>
      </w:r>
      <w:r w:rsidR="003729A5" w:rsidRPr="002A711A">
        <w:rPr>
          <w:sz w:val="22"/>
          <w:szCs w:val="22"/>
        </w:rPr>
        <w:t>с любого адреса домена</w:t>
      </w:r>
      <w:r w:rsidRPr="00195985">
        <w:t xml:space="preserve"> </w:t>
      </w:r>
      <w:r w:rsidRPr="009D3856">
        <w:rPr>
          <w:sz w:val="22"/>
          <w:szCs w:val="22"/>
          <w:lang w:val="en-US"/>
        </w:rPr>
        <w:t>info</w:t>
      </w:r>
      <w:r w:rsidRPr="009D3856">
        <w:rPr>
          <w:sz w:val="22"/>
          <w:szCs w:val="22"/>
        </w:rPr>
        <w:t>@</w:t>
      </w:r>
      <w:r w:rsidRPr="009D3856">
        <w:rPr>
          <w:sz w:val="22"/>
          <w:szCs w:val="22"/>
          <w:lang w:val="en-US"/>
        </w:rPr>
        <w:t>gipromez</w:t>
      </w:r>
      <w:r w:rsidRPr="009D3856">
        <w:rPr>
          <w:sz w:val="22"/>
          <w:szCs w:val="22"/>
        </w:rPr>
        <w:t>-</w:t>
      </w:r>
      <w:r w:rsidRPr="009D3856">
        <w:rPr>
          <w:sz w:val="22"/>
          <w:szCs w:val="22"/>
          <w:lang w:val="en-US"/>
        </w:rPr>
        <w:t>center</w:t>
      </w:r>
      <w:r w:rsidRPr="009D3856">
        <w:rPr>
          <w:sz w:val="22"/>
          <w:szCs w:val="22"/>
        </w:rPr>
        <w:t>.</w:t>
      </w:r>
      <w:r w:rsidRPr="009D3856">
        <w:rPr>
          <w:sz w:val="22"/>
          <w:szCs w:val="22"/>
          <w:lang w:val="en-US"/>
        </w:rPr>
        <w:t>ru</w:t>
      </w:r>
      <w:r w:rsidR="002A711A" w:rsidRPr="009D3856">
        <w:rPr>
          <w:sz w:val="22"/>
          <w:szCs w:val="22"/>
        </w:rPr>
        <w:t>),</w:t>
      </w:r>
      <w:r w:rsidR="002A711A">
        <w:rPr>
          <w:sz w:val="22"/>
          <w:szCs w:val="22"/>
        </w:rPr>
        <w:t xml:space="preserve"> </w:t>
      </w:r>
      <w:r w:rsidR="003729A5" w:rsidRPr="002A711A">
        <w:rPr>
          <w:sz w:val="22"/>
          <w:szCs w:val="22"/>
        </w:rPr>
        <w:t>соответствуют подлинникам документов/соответствует</w:t>
      </w:r>
      <w:r w:rsidR="003729A5" w:rsidRPr="003729A5">
        <w:rPr>
          <w:sz w:val="22"/>
          <w:szCs w:val="22"/>
        </w:rPr>
        <w:t xml:space="preserve"> действительности. Сторона подтверждает, что указанные адреса электронной почты на момент направления документов/информации находились под ее контролем или контролем ее уполномоченных сотрудников/представителей.</w:t>
      </w:r>
    </w:p>
    <w:p w14:paraId="752371F5" w14:textId="7127DDAB" w:rsidR="0053512C" w:rsidRDefault="0053512C" w:rsidP="00E2564D">
      <w:pPr>
        <w:widowControl w:val="0"/>
        <w:tabs>
          <w:tab w:val="left" w:pos="426"/>
          <w:tab w:val="left" w:pos="1276"/>
        </w:tabs>
        <w:ind w:firstLine="709"/>
        <w:jc w:val="both"/>
        <w:rPr>
          <w:sz w:val="22"/>
          <w:szCs w:val="22"/>
        </w:rPr>
      </w:pPr>
      <w:r>
        <w:rPr>
          <w:sz w:val="22"/>
          <w:szCs w:val="22"/>
        </w:rPr>
        <w:t>6.12. При условии увеличения объема реализации лома черных металлов до 40% от объема, указанного в Спецификации (Приложение № 1 к Договору), допускается заключение дополнительного соглашения, при неизменности иных условий договора.</w:t>
      </w:r>
    </w:p>
    <w:p w14:paraId="041E9E56" w14:textId="6DFBEF97" w:rsidR="00A0001B" w:rsidRDefault="007B28D2" w:rsidP="00E2564D">
      <w:pPr>
        <w:widowControl w:val="0"/>
        <w:tabs>
          <w:tab w:val="left" w:pos="426"/>
          <w:tab w:val="left" w:pos="1276"/>
        </w:tabs>
        <w:ind w:firstLine="709"/>
        <w:jc w:val="both"/>
        <w:rPr>
          <w:sz w:val="22"/>
          <w:szCs w:val="22"/>
        </w:rPr>
      </w:pPr>
      <w:r w:rsidRPr="00D92895">
        <w:rPr>
          <w:sz w:val="22"/>
          <w:szCs w:val="22"/>
        </w:rPr>
        <w:t>6.</w:t>
      </w:r>
      <w:r w:rsidR="000F0338">
        <w:rPr>
          <w:sz w:val="22"/>
          <w:szCs w:val="22"/>
        </w:rPr>
        <w:t>1</w:t>
      </w:r>
      <w:r w:rsidR="00195985">
        <w:rPr>
          <w:sz w:val="22"/>
          <w:szCs w:val="22"/>
        </w:rPr>
        <w:t>2</w:t>
      </w:r>
      <w:r w:rsidRPr="00D92895">
        <w:rPr>
          <w:sz w:val="22"/>
          <w:szCs w:val="22"/>
        </w:rPr>
        <w:t>.</w:t>
      </w:r>
      <w:r w:rsidR="002012CE" w:rsidRPr="00D92895">
        <w:rPr>
          <w:sz w:val="22"/>
          <w:szCs w:val="22"/>
        </w:rPr>
        <w:tab/>
        <w:t xml:space="preserve">Настоящий договор составлен </w:t>
      </w:r>
      <w:r w:rsidR="000F0338">
        <w:rPr>
          <w:sz w:val="22"/>
          <w:szCs w:val="22"/>
        </w:rPr>
        <w:t xml:space="preserve">и подписан </w:t>
      </w:r>
      <w:r w:rsidR="002012CE" w:rsidRPr="00D92895">
        <w:rPr>
          <w:sz w:val="22"/>
          <w:szCs w:val="22"/>
        </w:rPr>
        <w:t xml:space="preserve">в двух </w:t>
      </w:r>
      <w:r w:rsidR="000F0338">
        <w:rPr>
          <w:sz w:val="22"/>
          <w:szCs w:val="22"/>
        </w:rPr>
        <w:t xml:space="preserve">идентичных </w:t>
      </w:r>
      <w:r w:rsidR="002012CE" w:rsidRPr="00D92895">
        <w:rPr>
          <w:sz w:val="22"/>
          <w:szCs w:val="22"/>
        </w:rPr>
        <w:t>экземплярах</w:t>
      </w:r>
      <w:r w:rsidR="000F0338">
        <w:rPr>
          <w:sz w:val="22"/>
          <w:szCs w:val="22"/>
        </w:rPr>
        <w:t>, имеющих равную юридическую силу</w:t>
      </w:r>
      <w:r w:rsidR="002012CE" w:rsidRPr="00D92895">
        <w:rPr>
          <w:sz w:val="22"/>
          <w:szCs w:val="22"/>
        </w:rPr>
        <w:t>, по одному для каждой из Сторон.</w:t>
      </w:r>
    </w:p>
    <w:p w14:paraId="12CAE437" w14:textId="55C427AB" w:rsidR="002012CE" w:rsidRPr="00D92895" w:rsidRDefault="003729A5" w:rsidP="00E2564D">
      <w:pPr>
        <w:widowControl w:val="0"/>
        <w:tabs>
          <w:tab w:val="left" w:pos="426"/>
          <w:tab w:val="left" w:pos="1276"/>
        </w:tabs>
        <w:ind w:firstLine="709"/>
        <w:jc w:val="both"/>
        <w:rPr>
          <w:sz w:val="22"/>
          <w:szCs w:val="22"/>
        </w:rPr>
      </w:pPr>
      <w:r>
        <w:rPr>
          <w:sz w:val="22"/>
          <w:szCs w:val="22"/>
        </w:rPr>
        <w:t>6.1</w:t>
      </w:r>
      <w:r w:rsidR="00195985">
        <w:rPr>
          <w:sz w:val="22"/>
          <w:szCs w:val="22"/>
        </w:rPr>
        <w:t>3</w:t>
      </w:r>
      <w:r>
        <w:rPr>
          <w:sz w:val="22"/>
          <w:szCs w:val="22"/>
        </w:rPr>
        <w:t xml:space="preserve">. </w:t>
      </w:r>
      <w:r w:rsidR="002012CE" w:rsidRPr="00D92895">
        <w:rPr>
          <w:sz w:val="22"/>
          <w:szCs w:val="22"/>
        </w:rPr>
        <w:t>Неотъемлемыми частями настоящего договора являются следующие приложения:</w:t>
      </w:r>
    </w:p>
    <w:p w14:paraId="0CA1BC18" w14:textId="77777777" w:rsidR="002012CE" w:rsidRPr="00D92895" w:rsidRDefault="002012CE">
      <w:pPr>
        <w:widowControl w:val="0"/>
        <w:ind w:firstLine="709"/>
        <w:jc w:val="both"/>
        <w:rPr>
          <w:sz w:val="22"/>
          <w:szCs w:val="22"/>
        </w:rPr>
      </w:pPr>
      <w:r w:rsidRPr="00D92895">
        <w:rPr>
          <w:sz w:val="22"/>
          <w:szCs w:val="22"/>
        </w:rPr>
        <w:lastRenderedPageBreak/>
        <w:t>Приложение № 1 – Спецификация.</w:t>
      </w:r>
    </w:p>
    <w:p w14:paraId="33B99B58" w14:textId="3E59E39E" w:rsidR="002012CE" w:rsidRDefault="002012CE">
      <w:pPr>
        <w:widowControl w:val="0"/>
        <w:ind w:firstLine="709"/>
        <w:jc w:val="both"/>
        <w:rPr>
          <w:sz w:val="22"/>
          <w:szCs w:val="22"/>
        </w:rPr>
      </w:pPr>
      <w:r w:rsidRPr="00D92895">
        <w:rPr>
          <w:sz w:val="22"/>
          <w:szCs w:val="22"/>
        </w:rPr>
        <w:t>Приложение № 2 - «Список работников» Образец.</w:t>
      </w:r>
    </w:p>
    <w:p w14:paraId="69E4826A" w14:textId="1FBB2A25" w:rsidR="0017139A" w:rsidRDefault="008B4F85">
      <w:pPr>
        <w:widowControl w:val="0"/>
        <w:ind w:firstLine="709"/>
        <w:jc w:val="both"/>
        <w:rPr>
          <w:sz w:val="22"/>
          <w:szCs w:val="22"/>
        </w:rPr>
      </w:pPr>
      <w:r w:rsidRPr="00FD01A1">
        <w:rPr>
          <w:sz w:val="22"/>
          <w:szCs w:val="22"/>
        </w:rPr>
        <w:t>Приложение № 3 – Образец акта замеров осадки порожней баржи (судна);</w:t>
      </w:r>
    </w:p>
    <w:p w14:paraId="1B0B7894" w14:textId="77777777" w:rsidR="008B4F85" w:rsidRPr="008B4F85" w:rsidRDefault="008B4F85" w:rsidP="008B4F85">
      <w:pPr>
        <w:widowControl w:val="0"/>
        <w:ind w:firstLine="709"/>
        <w:jc w:val="both"/>
        <w:rPr>
          <w:sz w:val="22"/>
          <w:szCs w:val="22"/>
        </w:rPr>
      </w:pPr>
      <w:r w:rsidRPr="008B4F85">
        <w:rPr>
          <w:sz w:val="22"/>
          <w:szCs w:val="22"/>
        </w:rPr>
        <w:t>Приложение № 4 - Образец Акта замеров осадки загруженной баржи (судна);</w:t>
      </w:r>
    </w:p>
    <w:p w14:paraId="4A2DCDF8" w14:textId="77777777" w:rsidR="008B4F85" w:rsidRPr="00195985" w:rsidRDefault="008B4F85">
      <w:pPr>
        <w:widowControl w:val="0"/>
        <w:ind w:firstLine="709"/>
        <w:jc w:val="both"/>
        <w:rPr>
          <w:sz w:val="22"/>
          <w:szCs w:val="22"/>
          <w:highlight w:val="yellow"/>
        </w:rPr>
      </w:pPr>
    </w:p>
    <w:p w14:paraId="197DFF70" w14:textId="77777777" w:rsidR="0017139A" w:rsidRPr="00D92895" w:rsidRDefault="0017139A" w:rsidP="002012CE">
      <w:pPr>
        <w:widowControl w:val="0"/>
        <w:ind w:firstLine="709"/>
        <w:jc w:val="both"/>
        <w:rPr>
          <w:sz w:val="22"/>
          <w:szCs w:val="22"/>
        </w:rPr>
      </w:pPr>
    </w:p>
    <w:p w14:paraId="00EBFA44" w14:textId="45F4CD4C" w:rsidR="00251AB8" w:rsidRPr="00D92895" w:rsidRDefault="001F5F4E" w:rsidP="00B531C6">
      <w:pPr>
        <w:pStyle w:val="1"/>
        <w:keepNext w:val="0"/>
        <w:keepLines w:val="0"/>
        <w:widowControl w:val="0"/>
        <w:tabs>
          <w:tab w:val="left" w:pos="426"/>
        </w:tabs>
        <w:spacing w:before="0" w:after="0"/>
        <w:rPr>
          <w:sz w:val="22"/>
          <w:szCs w:val="22"/>
        </w:rPr>
      </w:pPr>
      <w:bookmarkStart w:id="1" w:name="_Ref488685360"/>
      <w:r w:rsidRPr="00D92895">
        <w:rPr>
          <w:sz w:val="22"/>
          <w:szCs w:val="22"/>
        </w:rPr>
        <w:t>Адреса, реквизиты и подписи Сторон</w:t>
      </w:r>
      <w:bookmarkEnd w:id="1"/>
    </w:p>
    <w:tbl>
      <w:tblPr>
        <w:tblW w:w="9356" w:type="dxa"/>
        <w:tblLayout w:type="fixed"/>
        <w:tblLook w:val="0000" w:firstRow="0" w:lastRow="0" w:firstColumn="0" w:lastColumn="0" w:noHBand="0" w:noVBand="0"/>
      </w:tblPr>
      <w:tblGrid>
        <w:gridCol w:w="4678"/>
        <w:gridCol w:w="4678"/>
      </w:tblGrid>
      <w:tr w:rsidR="00454377" w:rsidRPr="00B6072A" w14:paraId="7B69BC13" w14:textId="77777777" w:rsidTr="004D05B0">
        <w:trPr>
          <w:trHeight w:val="488"/>
        </w:trPr>
        <w:tc>
          <w:tcPr>
            <w:tcW w:w="4678" w:type="dxa"/>
            <w:vAlign w:val="center"/>
          </w:tcPr>
          <w:p w14:paraId="1CB20D6E" w14:textId="77777777" w:rsidR="00FC2A10" w:rsidRPr="00D92895" w:rsidRDefault="00FC2A10" w:rsidP="00053246">
            <w:pPr>
              <w:widowControl w:val="0"/>
              <w:snapToGrid w:val="0"/>
              <w:ind w:right="-3"/>
              <w:jc w:val="center"/>
              <w:rPr>
                <w:b/>
                <w:sz w:val="22"/>
                <w:szCs w:val="22"/>
              </w:rPr>
            </w:pPr>
            <w:r w:rsidRPr="00D92895">
              <w:rPr>
                <w:b/>
                <w:sz w:val="22"/>
                <w:szCs w:val="22"/>
              </w:rPr>
              <w:t>Поставщик:</w:t>
            </w:r>
          </w:p>
        </w:tc>
        <w:tc>
          <w:tcPr>
            <w:tcW w:w="4678" w:type="dxa"/>
            <w:vAlign w:val="center"/>
          </w:tcPr>
          <w:p w14:paraId="75B9FE9D" w14:textId="77777777" w:rsidR="00FC2A10" w:rsidRPr="00D92895" w:rsidRDefault="00FC2A10" w:rsidP="008E0E2D">
            <w:pPr>
              <w:widowControl w:val="0"/>
              <w:snapToGrid w:val="0"/>
              <w:ind w:right="-3"/>
              <w:jc w:val="center"/>
              <w:rPr>
                <w:b/>
                <w:sz w:val="22"/>
                <w:szCs w:val="22"/>
              </w:rPr>
            </w:pPr>
            <w:r w:rsidRPr="00D92895">
              <w:rPr>
                <w:b/>
                <w:sz w:val="22"/>
                <w:szCs w:val="22"/>
              </w:rPr>
              <w:t>Покупатель:</w:t>
            </w:r>
          </w:p>
        </w:tc>
      </w:tr>
      <w:tr w:rsidR="00454377" w:rsidRPr="00B6072A" w14:paraId="6F5A8DA9" w14:textId="77777777" w:rsidTr="004D05B0">
        <w:tc>
          <w:tcPr>
            <w:tcW w:w="4678" w:type="dxa"/>
          </w:tcPr>
          <w:p w14:paraId="5EFBC88F" w14:textId="77777777" w:rsidR="00385920" w:rsidRPr="00D92895" w:rsidRDefault="00385920" w:rsidP="00385920">
            <w:pPr>
              <w:pStyle w:val="a5"/>
              <w:rPr>
                <w:b/>
                <w:bCs/>
                <w:sz w:val="22"/>
                <w:szCs w:val="22"/>
              </w:rPr>
            </w:pPr>
            <w:r w:rsidRPr="00D92895">
              <w:rPr>
                <w:b/>
                <w:bCs/>
                <w:sz w:val="22"/>
                <w:szCs w:val="22"/>
              </w:rPr>
              <w:t>АО «Норильскгазпром»</w:t>
            </w:r>
          </w:p>
          <w:p w14:paraId="7C49ED3D" w14:textId="77777777" w:rsidR="00385920" w:rsidRPr="00D92895" w:rsidRDefault="00385920" w:rsidP="00385920">
            <w:pPr>
              <w:pStyle w:val="a5"/>
              <w:rPr>
                <w:sz w:val="22"/>
                <w:szCs w:val="22"/>
              </w:rPr>
            </w:pPr>
            <w:r w:rsidRPr="00D92895">
              <w:rPr>
                <w:sz w:val="22"/>
                <w:szCs w:val="22"/>
              </w:rPr>
              <w:t>Место нахождения: Российская Федерация,</w:t>
            </w:r>
          </w:p>
          <w:p w14:paraId="3B1F2E74" w14:textId="77777777" w:rsidR="00385920" w:rsidRPr="00D92895" w:rsidRDefault="00385920" w:rsidP="00385920">
            <w:pPr>
              <w:pStyle w:val="a5"/>
              <w:rPr>
                <w:sz w:val="22"/>
                <w:szCs w:val="22"/>
              </w:rPr>
            </w:pPr>
            <w:r w:rsidRPr="00D92895">
              <w:rPr>
                <w:sz w:val="22"/>
                <w:szCs w:val="22"/>
              </w:rPr>
              <w:t>Красноярский край, г. Норильск,</w:t>
            </w:r>
          </w:p>
          <w:p w14:paraId="3645E432" w14:textId="77777777" w:rsidR="00385920" w:rsidRPr="00D92895" w:rsidRDefault="00385920" w:rsidP="00385920">
            <w:pPr>
              <w:pStyle w:val="a5"/>
              <w:rPr>
                <w:sz w:val="22"/>
                <w:szCs w:val="22"/>
              </w:rPr>
            </w:pPr>
            <w:r w:rsidRPr="00D92895">
              <w:rPr>
                <w:sz w:val="22"/>
                <w:szCs w:val="22"/>
              </w:rPr>
              <w:t>Почтовый адрес: 663318, г. Норильск,</w:t>
            </w:r>
          </w:p>
          <w:p w14:paraId="325013A7" w14:textId="77777777" w:rsidR="00385920" w:rsidRPr="00D92895" w:rsidRDefault="00385920" w:rsidP="00385920">
            <w:pPr>
              <w:pStyle w:val="a5"/>
              <w:rPr>
                <w:sz w:val="22"/>
                <w:szCs w:val="22"/>
              </w:rPr>
            </w:pPr>
            <w:r w:rsidRPr="00D92895">
              <w:rPr>
                <w:sz w:val="22"/>
                <w:szCs w:val="22"/>
              </w:rPr>
              <w:t>ул. Орджоникидзе, д.14-а,</w:t>
            </w:r>
          </w:p>
          <w:p w14:paraId="450EBE11" w14:textId="77777777" w:rsidR="00385920" w:rsidRPr="00D92895" w:rsidRDefault="00385920" w:rsidP="00385920">
            <w:pPr>
              <w:pStyle w:val="a5"/>
              <w:rPr>
                <w:b/>
                <w:sz w:val="22"/>
                <w:szCs w:val="22"/>
              </w:rPr>
            </w:pPr>
            <w:r w:rsidRPr="00D92895">
              <w:rPr>
                <w:b/>
                <w:sz w:val="22"/>
                <w:szCs w:val="22"/>
              </w:rPr>
              <w:t xml:space="preserve">Адрес, указанный в ЕГРЮЛ: </w:t>
            </w:r>
          </w:p>
          <w:p w14:paraId="619E6831" w14:textId="77777777" w:rsidR="00385920" w:rsidRPr="00D92895" w:rsidRDefault="00385920" w:rsidP="00385920">
            <w:pPr>
              <w:pStyle w:val="a5"/>
              <w:rPr>
                <w:sz w:val="22"/>
                <w:szCs w:val="22"/>
              </w:rPr>
            </w:pPr>
            <w:r w:rsidRPr="00D92895">
              <w:rPr>
                <w:sz w:val="22"/>
                <w:szCs w:val="22"/>
              </w:rPr>
              <w:t>663318, Красноярский край, город Норильск, улица Орджоникидзе,</w:t>
            </w:r>
          </w:p>
          <w:p w14:paraId="15100DB9" w14:textId="77777777" w:rsidR="00385920" w:rsidRPr="00785A3C" w:rsidRDefault="00385920" w:rsidP="00385920">
            <w:pPr>
              <w:pStyle w:val="a5"/>
              <w:rPr>
                <w:sz w:val="22"/>
                <w:szCs w:val="22"/>
              </w:rPr>
            </w:pPr>
            <w:r w:rsidRPr="00785A3C">
              <w:rPr>
                <w:sz w:val="22"/>
                <w:szCs w:val="22"/>
              </w:rPr>
              <w:t>дом 14, корпус А, кабинет 208,</w:t>
            </w:r>
          </w:p>
          <w:p w14:paraId="23EB3798" w14:textId="7F5F2946" w:rsidR="00385920" w:rsidRPr="00785A3C" w:rsidRDefault="00013EFC" w:rsidP="00385920">
            <w:pPr>
              <w:rPr>
                <w:sz w:val="22"/>
                <w:szCs w:val="22"/>
              </w:rPr>
            </w:pPr>
            <w:r w:rsidRPr="00785A3C">
              <w:rPr>
                <w:sz w:val="22"/>
                <w:szCs w:val="22"/>
              </w:rPr>
              <w:t>Росбанк</w:t>
            </w:r>
            <w:r w:rsidR="00385920" w:rsidRPr="00785A3C">
              <w:rPr>
                <w:sz w:val="22"/>
                <w:szCs w:val="22"/>
              </w:rPr>
              <w:t xml:space="preserve"> филиал</w:t>
            </w:r>
            <w:r w:rsidRPr="00785A3C">
              <w:rPr>
                <w:sz w:val="22"/>
                <w:szCs w:val="22"/>
              </w:rPr>
              <w:t xml:space="preserve"> Сибирь</w:t>
            </w:r>
            <w:r w:rsidR="00385920" w:rsidRPr="00785A3C">
              <w:rPr>
                <w:sz w:val="22"/>
                <w:szCs w:val="22"/>
              </w:rPr>
              <w:t xml:space="preserve"> </w:t>
            </w:r>
          </w:p>
          <w:p w14:paraId="11C07D57" w14:textId="2FCCACF6" w:rsidR="00385920" w:rsidRPr="00785A3C" w:rsidRDefault="00013EFC" w:rsidP="00385920">
            <w:pPr>
              <w:pStyle w:val="a5"/>
              <w:rPr>
                <w:sz w:val="22"/>
                <w:szCs w:val="22"/>
              </w:rPr>
            </w:pPr>
            <w:r w:rsidRPr="00785A3C">
              <w:rPr>
                <w:sz w:val="22"/>
                <w:szCs w:val="22"/>
              </w:rPr>
              <w:t>Акционерное общество</w:t>
            </w:r>
            <w:r w:rsidR="00385920" w:rsidRPr="00785A3C">
              <w:rPr>
                <w:sz w:val="22"/>
                <w:szCs w:val="22"/>
              </w:rPr>
              <w:t xml:space="preserve"> </w:t>
            </w:r>
            <w:r w:rsidRPr="00785A3C">
              <w:rPr>
                <w:sz w:val="22"/>
                <w:szCs w:val="22"/>
              </w:rPr>
              <w:t>«ТБанк»</w:t>
            </w:r>
            <w:r w:rsidR="00385920" w:rsidRPr="00785A3C">
              <w:rPr>
                <w:sz w:val="22"/>
                <w:szCs w:val="22"/>
              </w:rPr>
              <w:t xml:space="preserve"> </w:t>
            </w:r>
          </w:p>
          <w:p w14:paraId="20953226" w14:textId="75E55541" w:rsidR="00385920" w:rsidRPr="00645F8B" w:rsidRDefault="00385920" w:rsidP="00385920">
            <w:pPr>
              <w:pStyle w:val="a5"/>
              <w:rPr>
                <w:sz w:val="22"/>
                <w:szCs w:val="22"/>
              </w:rPr>
            </w:pPr>
            <w:r w:rsidRPr="00D92895">
              <w:rPr>
                <w:sz w:val="22"/>
                <w:szCs w:val="22"/>
              </w:rPr>
              <w:t>р</w:t>
            </w:r>
            <w:r w:rsidRPr="00645F8B">
              <w:rPr>
                <w:color w:val="FF0000"/>
                <w:sz w:val="22"/>
                <w:szCs w:val="22"/>
              </w:rPr>
              <w:t>/</w:t>
            </w:r>
            <w:r w:rsidRPr="00645F8B">
              <w:rPr>
                <w:sz w:val="22"/>
                <w:szCs w:val="22"/>
              </w:rPr>
              <w:t>с 407 02</w:t>
            </w:r>
            <w:r w:rsidR="00645F8B">
              <w:rPr>
                <w:sz w:val="22"/>
                <w:szCs w:val="22"/>
              </w:rPr>
              <w:t> </w:t>
            </w:r>
            <w:r w:rsidRPr="00645F8B">
              <w:rPr>
                <w:sz w:val="22"/>
                <w:szCs w:val="22"/>
              </w:rPr>
              <w:t>810</w:t>
            </w:r>
            <w:r w:rsidR="00645F8B">
              <w:rPr>
                <w:sz w:val="22"/>
                <w:szCs w:val="22"/>
              </w:rPr>
              <w:t> </w:t>
            </w:r>
            <w:r w:rsidRPr="00645F8B">
              <w:rPr>
                <w:sz w:val="22"/>
                <w:szCs w:val="22"/>
              </w:rPr>
              <w:t>975</w:t>
            </w:r>
            <w:r w:rsidR="00645F8B">
              <w:rPr>
                <w:sz w:val="22"/>
                <w:szCs w:val="22"/>
              </w:rPr>
              <w:t> </w:t>
            </w:r>
            <w:r w:rsidRPr="00645F8B">
              <w:rPr>
                <w:sz w:val="22"/>
                <w:szCs w:val="22"/>
              </w:rPr>
              <w:t>520</w:t>
            </w:r>
            <w:r w:rsidR="00645F8B">
              <w:rPr>
                <w:sz w:val="22"/>
                <w:szCs w:val="22"/>
              </w:rPr>
              <w:t> </w:t>
            </w:r>
            <w:r w:rsidRPr="00645F8B">
              <w:rPr>
                <w:sz w:val="22"/>
                <w:szCs w:val="22"/>
              </w:rPr>
              <w:t>010</w:t>
            </w:r>
            <w:r w:rsidR="00645F8B">
              <w:rPr>
                <w:sz w:val="22"/>
                <w:szCs w:val="22"/>
              </w:rPr>
              <w:t xml:space="preserve"> </w:t>
            </w:r>
            <w:r w:rsidRPr="00645F8B">
              <w:rPr>
                <w:sz w:val="22"/>
                <w:szCs w:val="22"/>
              </w:rPr>
              <w:t>163,</w:t>
            </w:r>
          </w:p>
          <w:p w14:paraId="16B1907B" w14:textId="3791651F" w:rsidR="00385920" w:rsidRPr="00645F8B" w:rsidRDefault="00385920" w:rsidP="00385920">
            <w:pPr>
              <w:pStyle w:val="a5"/>
              <w:rPr>
                <w:sz w:val="22"/>
                <w:szCs w:val="22"/>
              </w:rPr>
            </w:pPr>
            <w:r w:rsidRPr="00645F8B">
              <w:rPr>
                <w:sz w:val="22"/>
                <w:szCs w:val="22"/>
              </w:rPr>
              <w:t xml:space="preserve">к/с № </w:t>
            </w:r>
            <w:r w:rsidR="00645F8B" w:rsidRPr="00645F8B">
              <w:rPr>
                <w:sz w:val="22"/>
                <w:szCs w:val="22"/>
              </w:rPr>
              <w:t>301 01 810 445 370 407 577</w:t>
            </w:r>
            <w:r w:rsidRPr="00645F8B">
              <w:rPr>
                <w:sz w:val="22"/>
                <w:szCs w:val="22"/>
              </w:rPr>
              <w:t>,</w:t>
            </w:r>
          </w:p>
          <w:p w14:paraId="35008CC3" w14:textId="77777777" w:rsidR="00385920" w:rsidRPr="00D92895" w:rsidRDefault="00385920" w:rsidP="00385920">
            <w:pPr>
              <w:pStyle w:val="a5"/>
              <w:rPr>
                <w:sz w:val="22"/>
                <w:szCs w:val="22"/>
              </w:rPr>
            </w:pPr>
            <w:r w:rsidRPr="00D92895">
              <w:rPr>
                <w:sz w:val="22"/>
                <w:szCs w:val="22"/>
              </w:rPr>
              <w:t>ИНН 2457002628 КПП 546050001,</w:t>
            </w:r>
          </w:p>
          <w:p w14:paraId="7124D2A7" w14:textId="39647B4C" w:rsidR="00385920" w:rsidRPr="00D92895" w:rsidRDefault="00645F8B" w:rsidP="00385920">
            <w:pPr>
              <w:pStyle w:val="a5"/>
              <w:rPr>
                <w:sz w:val="22"/>
                <w:szCs w:val="22"/>
              </w:rPr>
            </w:pPr>
            <w:r w:rsidRPr="00645F8B">
              <w:rPr>
                <w:sz w:val="22"/>
                <w:szCs w:val="22"/>
              </w:rPr>
              <w:t>БИК 040407577</w:t>
            </w:r>
            <w:r w:rsidR="00385920" w:rsidRPr="00D92895">
              <w:rPr>
                <w:sz w:val="22"/>
                <w:szCs w:val="22"/>
              </w:rPr>
              <w:t>,</w:t>
            </w:r>
          </w:p>
          <w:p w14:paraId="2CB24B41" w14:textId="77777777" w:rsidR="00385920" w:rsidRPr="00D92895" w:rsidRDefault="00385920" w:rsidP="00385920">
            <w:pPr>
              <w:pStyle w:val="a5"/>
              <w:rPr>
                <w:color w:val="FF0000"/>
                <w:sz w:val="22"/>
                <w:szCs w:val="22"/>
              </w:rPr>
            </w:pPr>
            <w:r w:rsidRPr="00D92895">
              <w:rPr>
                <w:sz w:val="22"/>
                <w:szCs w:val="22"/>
              </w:rPr>
              <w:t>Тел./факс: (3919) 25-32-42/25-79-97,</w:t>
            </w:r>
          </w:p>
          <w:p w14:paraId="4EFDB662" w14:textId="55DEB440" w:rsidR="00385920" w:rsidRPr="00D92895" w:rsidRDefault="00385920" w:rsidP="00385920">
            <w:pPr>
              <w:pStyle w:val="a5"/>
              <w:snapToGrid w:val="0"/>
              <w:rPr>
                <w:bCs/>
                <w:i/>
                <w:sz w:val="22"/>
                <w:szCs w:val="22"/>
              </w:rPr>
            </w:pPr>
            <w:r w:rsidRPr="00D92895">
              <w:rPr>
                <w:sz w:val="22"/>
                <w:szCs w:val="22"/>
                <w:lang w:val="en-US"/>
              </w:rPr>
              <w:t>E</w:t>
            </w:r>
            <w:r w:rsidRPr="00D92895">
              <w:rPr>
                <w:sz w:val="22"/>
                <w:szCs w:val="22"/>
              </w:rPr>
              <w:t>-</w:t>
            </w:r>
            <w:r w:rsidRPr="00D92895">
              <w:rPr>
                <w:sz w:val="22"/>
                <w:szCs w:val="22"/>
                <w:lang w:val="en-US"/>
              </w:rPr>
              <w:t>mail</w:t>
            </w:r>
            <w:r w:rsidRPr="00D92895">
              <w:rPr>
                <w:sz w:val="22"/>
                <w:szCs w:val="22"/>
              </w:rPr>
              <w:t xml:space="preserve">: </w:t>
            </w:r>
            <w:r w:rsidRPr="00D92895">
              <w:rPr>
                <w:sz w:val="22"/>
                <w:szCs w:val="22"/>
                <w:lang w:val="en-US"/>
              </w:rPr>
              <w:t>n</w:t>
            </w:r>
            <w:r w:rsidR="009976EB" w:rsidRPr="00D92895">
              <w:rPr>
                <w:sz w:val="22"/>
                <w:szCs w:val="22"/>
                <w:lang w:val="en-US"/>
              </w:rPr>
              <w:t>gp</w:t>
            </w:r>
            <w:r w:rsidRPr="00D92895">
              <w:rPr>
                <w:sz w:val="22"/>
                <w:szCs w:val="22"/>
              </w:rPr>
              <w:t>@</w:t>
            </w:r>
            <w:r w:rsidRPr="00D92895">
              <w:rPr>
                <w:sz w:val="22"/>
                <w:szCs w:val="22"/>
                <w:lang w:val="en-US"/>
              </w:rPr>
              <w:t>n</w:t>
            </w:r>
            <w:r w:rsidR="009976EB" w:rsidRPr="00D92895">
              <w:rPr>
                <w:sz w:val="22"/>
                <w:szCs w:val="22"/>
                <w:lang w:val="en-US"/>
              </w:rPr>
              <w:t>ornik</w:t>
            </w:r>
            <w:r w:rsidRPr="00D92895">
              <w:rPr>
                <w:sz w:val="22"/>
                <w:szCs w:val="22"/>
              </w:rPr>
              <w:t>.</w:t>
            </w:r>
            <w:r w:rsidRPr="00D92895">
              <w:rPr>
                <w:sz w:val="22"/>
                <w:szCs w:val="22"/>
                <w:lang w:val="en-US"/>
              </w:rPr>
              <w:t>ru</w:t>
            </w:r>
            <w:r w:rsidRPr="00D92895">
              <w:rPr>
                <w:bCs/>
                <w:i/>
                <w:sz w:val="22"/>
                <w:szCs w:val="22"/>
              </w:rPr>
              <w:t xml:space="preserve"> </w:t>
            </w:r>
          </w:p>
          <w:p w14:paraId="764AA929" w14:textId="7F4D48AB" w:rsidR="00385920" w:rsidRPr="00D92895" w:rsidRDefault="00385920" w:rsidP="00385920">
            <w:pPr>
              <w:widowControl w:val="0"/>
              <w:snapToGrid w:val="0"/>
              <w:jc w:val="both"/>
              <w:rPr>
                <w:sz w:val="22"/>
                <w:szCs w:val="22"/>
              </w:rPr>
            </w:pPr>
          </w:p>
          <w:p w14:paraId="52E9BEA8" w14:textId="7EE959BC" w:rsidR="0048263B" w:rsidRPr="00D92895" w:rsidRDefault="0048263B" w:rsidP="00385920">
            <w:pPr>
              <w:widowControl w:val="0"/>
              <w:snapToGrid w:val="0"/>
              <w:jc w:val="both"/>
              <w:rPr>
                <w:sz w:val="22"/>
                <w:szCs w:val="22"/>
              </w:rPr>
            </w:pPr>
          </w:p>
          <w:p w14:paraId="59246B52" w14:textId="77777777" w:rsidR="0048263B" w:rsidRPr="00D92895" w:rsidRDefault="0048263B" w:rsidP="00385920">
            <w:pPr>
              <w:widowControl w:val="0"/>
              <w:snapToGrid w:val="0"/>
              <w:jc w:val="both"/>
              <w:rPr>
                <w:sz w:val="22"/>
                <w:szCs w:val="22"/>
              </w:rPr>
            </w:pPr>
          </w:p>
          <w:p w14:paraId="294888C0" w14:textId="77777777" w:rsidR="00385920" w:rsidRPr="00D92895" w:rsidRDefault="00385920" w:rsidP="00385920">
            <w:pPr>
              <w:widowControl w:val="0"/>
              <w:tabs>
                <w:tab w:val="left" w:pos="4428"/>
              </w:tabs>
              <w:rPr>
                <w:b/>
                <w:sz w:val="22"/>
                <w:szCs w:val="22"/>
              </w:rPr>
            </w:pPr>
            <w:r w:rsidRPr="00D92895">
              <w:rPr>
                <w:b/>
                <w:sz w:val="22"/>
                <w:szCs w:val="22"/>
              </w:rPr>
              <w:t xml:space="preserve">Генеральный директор </w:t>
            </w:r>
          </w:p>
          <w:p w14:paraId="5EB2F528" w14:textId="77777777" w:rsidR="00385920" w:rsidRPr="00D92895" w:rsidRDefault="00385920" w:rsidP="00385920">
            <w:pPr>
              <w:widowControl w:val="0"/>
              <w:tabs>
                <w:tab w:val="left" w:pos="4428"/>
              </w:tabs>
              <w:rPr>
                <w:b/>
                <w:sz w:val="22"/>
                <w:szCs w:val="22"/>
              </w:rPr>
            </w:pPr>
            <w:r w:rsidRPr="00D92895">
              <w:rPr>
                <w:b/>
                <w:sz w:val="22"/>
                <w:szCs w:val="22"/>
              </w:rPr>
              <w:t>АО «</w:t>
            </w:r>
            <w:r w:rsidRPr="00D92895">
              <w:rPr>
                <w:b/>
                <w:bCs/>
                <w:sz w:val="22"/>
                <w:szCs w:val="22"/>
              </w:rPr>
              <w:t>Норильскгазпром</w:t>
            </w:r>
            <w:r w:rsidRPr="00D92895">
              <w:rPr>
                <w:b/>
                <w:sz w:val="22"/>
                <w:szCs w:val="22"/>
              </w:rPr>
              <w:t>»</w:t>
            </w:r>
          </w:p>
          <w:p w14:paraId="1273DD58" w14:textId="77777777" w:rsidR="00385920" w:rsidRPr="00D92895" w:rsidRDefault="00385920" w:rsidP="00385920">
            <w:pPr>
              <w:widowControl w:val="0"/>
              <w:tabs>
                <w:tab w:val="left" w:pos="4428"/>
              </w:tabs>
              <w:rPr>
                <w:bCs/>
                <w:i/>
                <w:sz w:val="22"/>
                <w:szCs w:val="22"/>
              </w:rPr>
            </w:pPr>
          </w:p>
          <w:p w14:paraId="37BA47AB" w14:textId="38EC95F7" w:rsidR="00385920" w:rsidRPr="00D92895" w:rsidRDefault="0048263B" w:rsidP="00385920">
            <w:pPr>
              <w:widowControl w:val="0"/>
              <w:tabs>
                <w:tab w:val="left" w:pos="4428"/>
              </w:tabs>
              <w:rPr>
                <w:sz w:val="22"/>
                <w:szCs w:val="22"/>
              </w:rPr>
            </w:pPr>
            <w:r w:rsidRPr="00D92895">
              <w:rPr>
                <w:sz w:val="22"/>
                <w:szCs w:val="22"/>
              </w:rPr>
              <w:t>_____________</w:t>
            </w:r>
            <w:r w:rsidR="00385920" w:rsidRPr="00D92895">
              <w:rPr>
                <w:b/>
                <w:sz w:val="22"/>
                <w:szCs w:val="22"/>
              </w:rPr>
              <w:t>А.Ю. Чистов</w:t>
            </w:r>
          </w:p>
          <w:p w14:paraId="1AB85E90" w14:textId="57B09C84" w:rsidR="00FC2A10" w:rsidRPr="00D92895" w:rsidRDefault="00CD2688">
            <w:pPr>
              <w:widowControl w:val="0"/>
              <w:tabs>
                <w:tab w:val="left" w:pos="4428"/>
              </w:tabs>
              <w:ind w:right="34"/>
              <w:rPr>
                <w:sz w:val="22"/>
                <w:szCs w:val="22"/>
              </w:rPr>
            </w:pPr>
            <w:r w:rsidRPr="00D92895">
              <w:rPr>
                <w:sz w:val="22"/>
                <w:szCs w:val="22"/>
              </w:rPr>
              <w:t>М.П.</w:t>
            </w:r>
          </w:p>
        </w:tc>
        <w:tc>
          <w:tcPr>
            <w:tcW w:w="4678" w:type="dxa"/>
          </w:tcPr>
          <w:p w14:paraId="294B04B4" w14:textId="520C275E" w:rsidR="002A711A" w:rsidRPr="00195985" w:rsidRDefault="003B5E86" w:rsidP="002A711A">
            <w:pPr>
              <w:pStyle w:val="a5"/>
              <w:widowControl w:val="0"/>
              <w:snapToGrid w:val="0"/>
              <w:rPr>
                <w:b/>
                <w:sz w:val="22"/>
                <w:szCs w:val="22"/>
              </w:rPr>
            </w:pPr>
            <w:r>
              <w:rPr>
                <w:b/>
                <w:sz w:val="22"/>
                <w:szCs w:val="22"/>
              </w:rPr>
              <w:t>________________</w:t>
            </w:r>
          </w:p>
          <w:p w14:paraId="3E0023DD" w14:textId="096DE18A" w:rsidR="002A711A" w:rsidRPr="002A711A" w:rsidRDefault="002A711A" w:rsidP="002A711A">
            <w:pPr>
              <w:pStyle w:val="a5"/>
              <w:widowControl w:val="0"/>
              <w:rPr>
                <w:sz w:val="22"/>
                <w:szCs w:val="22"/>
              </w:rPr>
            </w:pPr>
            <w:r w:rsidRPr="002A711A">
              <w:rPr>
                <w:sz w:val="22"/>
                <w:szCs w:val="22"/>
              </w:rPr>
              <w:t>Адрес места нахождения:</w:t>
            </w:r>
            <w:r w:rsidR="00F92523">
              <w:rPr>
                <w:sz w:val="22"/>
                <w:szCs w:val="22"/>
              </w:rPr>
              <w:t xml:space="preserve"> </w:t>
            </w:r>
          </w:p>
          <w:p w14:paraId="32D4CCCE" w14:textId="5F6B6C13" w:rsidR="002A711A" w:rsidRPr="002A711A" w:rsidRDefault="00F92523" w:rsidP="002A711A">
            <w:pPr>
              <w:pStyle w:val="a5"/>
              <w:widowControl w:val="0"/>
              <w:rPr>
                <w:sz w:val="22"/>
                <w:szCs w:val="22"/>
              </w:rPr>
            </w:pPr>
            <w:r>
              <w:rPr>
                <w:sz w:val="22"/>
                <w:szCs w:val="22"/>
              </w:rPr>
              <w:t>Почтовый адрес</w:t>
            </w:r>
            <w:r w:rsidR="002A711A" w:rsidRPr="002A711A">
              <w:rPr>
                <w:sz w:val="22"/>
                <w:szCs w:val="22"/>
              </w:rPr>
              <w:t xml:space="preserve">: </w:t>
            </w:r>
          </w:p>
          <w:p w14:paraId="28C1D80C" w14:textId="77777777" w:rsidR="002A711A" w:rsidRPr="002A711A" w:rsidRDefault="002A711A" w:rsidP="002A711A">
            <w:pPr>
              <w:pStyle w:val="a5"/>
              <w:widowControl w:val="0"/>
              <w:rPr>
                <w:b/>
                <w:sz w:val="22"/>
                <w:szCs w:val="22"/>
              </w:rPr>
            </w:pPr>
            <w:r w:rsidRPr="002A711A">
              <w:rPr>
                <w:b/>
                <w:sz w:val="22"/>
                <w:szCs w:val="22"/>
              </w:rPr>
              <w:t xml:space="preserve">Адрес, указанный в ЕГРЮЛ: </w:t>
            </w:r>
          </w:p>
          <w:p w14:paraId="0B1EA41B" w14:textId="6E658ABD" w:rsidR="002A711A" w:rsidRDefault="002A711A" w:rsidP="002A711A">
            <w:pPr>
              <w:pStyle w:val="a5"/>
              <w:widowControl w:val="0"/>
              <w:rPr>
                <w:sz w:val="22"/>
                <w:szCs w:val="22"/>
              </w:rPr>
            </w:pPr>
            <w:r w:rsidRPr="002A711A">
              <w:rPr>
                <w:sz w:val="22"/>
                <w:szCs w:val="22"/>
              </w:rPr>
              <w:t xml:space="preserve">р/с </w:t>
            </w:r>
          </w:p>
          <w:p w14:paraId="0635375E" w14:textId="487D16FA" w:rsidR="00335DE6" w:rsidRDefault="00335DE6" w:rsidP="002A711A">
            <w:pPr>
              <w:pStyle w:val="a5"/>
              <w:widowControl w:val="0"/>
              <w:rPr>
                <w:sz w:val="22"/>
                <w:szCs w:val="22"/>
              </w:rPr>
            </w:pPr>
            <w:r>
              <w:rPr>
                <w:sz w:val="22"/>
                <w:szCs w:val="22"/>
              </w:rPr>
              <w:t xml:space="preserve">к/с </w:t>
            </w:r>
          </w:p>
          <w:p w14:paraId="6810F775" w14:textId="26B9F90D" w:rsidR="00335DE6" w:rsidRPr="002A711A" w:rsidRDefault="00335DE6" w:rsidP="00335DE6">
            <w:pPr>
              <w:pStyle w:val="a5"/>
              <w:widowControl w:val="0"/>
              <w:rPr>
                <w:sz w:val="22"/>
                <w:szCs w:val="22"/>
              </w:rPr>
            </w:pPr>
            <w:r w:rsidRPr="002A711A">
              <w:rPr>
                <w:sz w:val="22"/>
                <w:szCs w:val="22"/>
              </w:rPr>
              <w:t xml:space="preserve">ИНН / КПП </w:t>
            </w:r>
          </w:p>
          <w:p w14:paraId="258CA7F5" w14:textId="4578B8D1" w:rsidR="002A711A" w:rsidRPr="002A711A" w:rsidRDefault="002A711A" w:rsidP="002A711A">
            <w:pPr>
              <w:pStyle w:val="a5"/>
              <w:widowControl w:val="0"/>
              <w:rPr>
                <w:sz w:val="22"/>
                <w:szCs w:val="22"/>
              </w:rPr>
            </w:pPr>
            <w:r w:rsidRPr="002A711A">
              <w:rPr>
                <w:sz w:val="22"/>
                <w:szCs w:val="22"/>
              </w:rPr>
              <w:t xml:space="preserve">БИК </w:t>
            </w:r>
          </w:p>
          <w:p w14:paraId="20142418" w14:textId="1EC6008A" w:rsidR="002A711A" w:rsidRPr="002A711A" w:rsidRDefault="002A711A" w:rsidP="002A711A">
            <w:pPr>
              <w:pStyle w:val="a5"/>
              <w:widowControl w:val="0"/>
              <w:rPr>
                <w:sz w:val="22"/>
                <w:szCs w:val="22"/>
              </w:rPr>
            </w:pPr>
            <w:r w:rsidRPr="002A711A">
              <w:rPr>
                <w:sz w:val="22"/>
                <w:szCs w:val="22"/>
              </w:rPr>
              <w:t xml:space="preserve">Телефон </w:t>
            </w:r>
          </w:p>
          <w:p w14:paraId="3FB96823" w14:textId="08C4C863" w:rsidR="002A711A" w:rsidRPr="003B5E86" w:rsidRDefault="002A711A" w:rsidP="002A711A">
            <w:pPr>
              <w:widowControl w:val="0"/>
              <w:snapToGrid w:val="0"/>
              <w:ind w:right="34"/>
              <w:jc w:val="both"/>
              <w:rPr>
                <w:sz w:val="22"/>
                <w:szCs w:val="22"/>
                <w:lang w:val="en-US"/>
              </w:rPr>
            </w:pPr>
            <w:r w:rsidRPr="002A711A">
              <w:rPr>
                <w:sz w:val="22"/>
                <w:szCs w:val="22"/>
                <w:lang w:val="en-US"/>
              </w:rPr>
              <w:t>E</w:t>
            </w:r>
            <w:r w:rsidRPr="003B5E86">
              <w:rPr>
                <w:sz w:val="22"/>
                <w:szCs w:val="22"/>
                <w:lang w:val="en-US"/>
              </w:rPr>
              <w:t>.</w:t>
            </w:r>
            <w:r w:rsidRPr="002A711A">
              <w:rPr>
                <w:sz w:val="22"/>
                <w:szCs w:val="22"/>
                <w:lang w:val="en-US"/>
              </w:rPr>
              <w:t>mail</w:t>
            </w:r>
            <w:r w:rsidRPr="003B5E86">
              <w:rPr>
                <w:sz w:val="22"/>
                <w:szCs w:val="22"/>
                <w:lang w:val="en-US"/>
              </w:rPr>
              <w:t xml:space="preserve">: </w:t>
            </w:r>
          </w:p>
          <w:p w14:paraId="62BD8867" w14:textId="77777777" w:rsidR="00303A22" w:rsidRPr="003B5E86" w:rsidRDefault="00303A22" w:rsidP="00303A22">
            <w:pPr>
              <w:pStyle w:val="a5"/>
              <w:widowControl w:val="0"/>
              <w:snapToGrid w:val="0"/>
              <w:rPr>
                <w:sz w:val="22"/>
                <w:szCs w:val="22"/>
                <w:lang w:val="en-US"/>
              </w:rPr>
            </w:pPr>
          </w:p>
          <w:p w14:paraId="1C26CEEE" w14:textId="0CFC1895" w:rsidR="00303A22" w:rsidRDefault="00303A22" w:rsidP="00303A22">
            <w:pPr>
              <w:pStyle w:val="a5"/>
              <w:widowControl w:val="0"/>
              <w:snapToGrid w:val="0"/>
              <w:rPr>
                <w:sz w:val="22"/>
                <w:szCs w:val="22"/>
                <w:u w:val="single"/>
                <w:lang w:val="en-US"/>
              </w:rPr>
            </w:pPr>
          </w:p>
          <w:p w14:paraId="3E47BE68" w14:textId="0978EB5B" w:rsidR="003B5E86" w:rsidRDefault="003B5E86" w:rsidP="00303A22">
            <w:pPr>
              <w:pStyle w:val="a5"/>
              <w:widowControl w:val="0"/>
              <w:snapToGrid w:val="0"/>
              <w:rPr>
                <w:sz w:val="22"/>
                <w:szCs w:val="22"/>
                <w:u w:val="single"/>
                <w:lang w:val="en-US"/>
              </w:rPr>
            </w:pPr>
          </w:p>
          <w:p w14:paraId="7EE9B023" w14:textId="0C053BFF" w:rsidR="003B5E86" w:rsidRDefault="003B5E86" w:rsidP="00303A22">
            <w:pPr>
              <w:pStyle w:val="a5"/>
              <w:widowControl w:val="0"/>
              <w:snapToGrid w:val="0"/>
              <w:rPr>
                <w:sz w:val="22"/>
                <w:szCs w:val="22"/>
                <w:u w:val="single"/>
                <w:lang w:val="en-US"/>
              </w:rPr>
            </w:pPr>
          </w:p>
          <w:p w14:paraId="3FDB6673" w14:textId="2BD4AC19" w:rsidR="003B5E86" w:rsidRDefault="003B5E86" w:rsidP="00303A22">
            <w:pPr>
              <w:pStyle w:val="a5"/>
              <w:widowControl w:val="0"/>
              <w:snapToGrid w:val="0"/>
              <w:rPr>
                <w:sz w:val="22"/>
                <w:szCs w:val="22"/>
                <w:u w:val="single"/>
                <w:lang w:val="en-US"/>
              </w:rPr>
            </w:pPr>
          </w:p>
          <w:p w14:paraId="18DB0FAE" w14:textId="3B147026" w:rsidR="003B5E86" w:rsidRDefault="003B5E86" w:rsidP="00303A22">
            <w:pPr>
              <w:pStyle w:val="a5"/>
              <w:widowControl w:val="0"/>
              <w:snapToGrid w:val="0"/>
              <w:rPr>
                <w:sz w:val="22"/>
                <w:szCs w:val="22"/>
                <w:u w:val="single"/>
                <w:lang w:val="en-US"/>
              </w:rPr>
            </w:pPr>
          </w:p>
          <w:p w14:paraId="1A1F3700" w14:textId="3A34BC1D" w:rsidR="003B5E86" w:rsidRDefault="003B5E86" w:rsidP="00303A22">
            <w:pPr>
              <w:pStyle w:val="a5"/>
              <w:widowControl w:val="0"/>
              <w:snapToGrid w:val="0"/>
              <w:rPr>
                <w:sz w:val="22"/>
                <w:szCs w:val="22"/>
                <w:u w:val="single"/>
                <w:lang w:val="en-US"/>
              </w:rPr>
            </w:pPr>
          </w:p>
          <w:p w14:paraId="14218678" w14:textId="7F9288DD" w:rsidR="003B5E86" w:rsidRDefault="003B5E86" w:rsidP="00303A22">
            <w:pPr>
              <w:pStyle w:val="a5"/>
              <w:widowControl w:val="0"/>
              <w:snapToGrid w:val="0"/>
              <w:rPr>
                <w:sz w:val="22"/>
                <w:szCs w:val="22"/>
                <w:u w:val="single"/>
                <w:lang w:val="en-US"/>
              </w:rPr>
            </w:pPr>
          </w:p>
          <w:p w14:paraId="3399813E" w14:textId="2E572012" w:rsidR="003B5E86" w:rsidRDefault="003B5E86" w:rsidP="00303A22">
            <w:pPr>
              <w:pStyle w:val="a5"/>
              <w:widowControl w:val="0"/>
              <w:snapToGrid w:val="0"/>
              <w:rPr>
                <w:sz w:val="22"/>
                <w:szCs w:val="22"/>
                <w:u w:val="single"/>
                <w:lang w:val="en-US"/>
              </w:rPr>
            </w:pPr>
          </w:p>
          <w:p w14:paraId="5F761200" w14:textId="2A45FB6F" w:rsidR="003B5E86" w:rsidRDefault="003B5E86" w:rsidP="00303A22">
            <w:pPr>
              <w:pStyle w:val="a5"/>
              <w:widowControl w:val="0"/>
              <w:snapToGrid w:val="0"/>
              <w:rPr>
                <w:sz w:val="22"/>
                <w:szCs w:val="22"/>
                <w:u w:val="single"/>
                <w:lang w:val="en-US"/>
              </w:rPr>
            </w:pPr>
          </w:p>
          <w:p w14:paraId="556C06CD" w14:textId="1EB77BCE" w:rsidR="003B5E86" w:rsidRPr="003B5E86" w:rsidRDefault="003B5E86" w:rsidP="00303A22">
            <w:pPr>
              <w:pStyle w:val="a5"/>
              <w:widowControl w:val="0"/>
              <w:snapToGrid w:val="0"/>
              <w:rPr>
                <w:sz w:val="22"/>
                <w:szCs w:val="22"/>
                <w:u w:val="single"/>
                <w:lang w:val="en-US"/>
              </w:rPr>
            </w:pPr>
          </w:p>
          <w:p w14:paraId="5F45B78F" w14:textId="76BB4581" w:rsidR="002A711A" w:rsidRPr="002A711A" w:rsidRDefault="003B5E86" w:rsidP="002A711A">
            <w:pPr>
              <w:pStyle w:val="a5"/>
              <w:widowControl w:val="0"/>
              <w:snapToGrid w:val="0"/>
              <w:rPr>
                <w:bCs/>
                <w:i/>
                <w:sz w:val="22"/>
                <w:szCs w:val="22"/>
              </w:rPr>
            </w:pPr>
            <w:r>
              <w:rPr>
                <w:bCs/>
                <w:i/>
                <w:sz w:val="22"/>
                <w:szCs w:val="22"/>
              </w:rPr>
              <w:t>_____________</w:t>
            </w:r>
          </w:p>
          <w:p w14:paraId="109FCD82" w14:textId="77777777" w:rsidR="002A711A" w:rsidRPr="002A711A" w:rsidRDefault="002A711A" w:rsidP="002A711A">
            <w:pPr>
              <w:pStyle w:val="a5"/>
              <w:widowControl w:val="0"/>
              <w:snapToGrid w:val="0"/>
              <w:rPr>
                <w:bCs/>
                <w:i/>
                <w:sz w:val="22"/>
                <w:szCs w:val="22"/>
              </w:rPr>
            </w:pPr>
          </w:p>
          <w:p w14:paraId="4EC31C9B" w14:textId="4D2C629F" w:rsidR="00253024" w:rsidRPr="00D92895" w:rsidRDefault="00253024" w:rsidP="00253024">
            <w:pPr>
              <w:widowControl w:val="0"/>
              <w:tabs>
                <w:tab w:val="left" w:pos="4428"/>
              </w:tabs>
              <w:rPr>
                <w:sz w:val="22"/>
                <w:szCs w:val="22"/>
              </w:rPr>
            </w:pPr>
            <w:r w:rsidRPr="00D92895">
              <w:rPr>
                <w:sz w:val="22"/>
                <w:szCs w:val="22"/>
              </w:rPr>
              <w:t>_____________</w:t>
            </w:r>
          </w:p>
          <w:p w14:paraId="585E023A" w14:textId="2E2D4ACA" w:rsidR="00BD645D" w:rsidRPr="00D92895" w:rsidRDefault="00253024" w:rsidP="00253024">
            <w:pPr>
              <w:pStyle w:val="a5"/>
              <w:widowControl w:val="0"/>
              <w:snapToGrid w:val="0"/>
              <w:rPr>
                <w:bCs/>
                <w:i/>
                <w:sz w:val="22"/>
                <w:szCs w:val="22"/>
              </w:rPr>
            </w:pPr>
            <w:r w:rsidRPr="00D92895">
              <w:rPr>
                <w:sz w:val="22"/>
                <w:szCs w:val="22"/>
              </w:rPr>
              <w:t>М.П.</w:t>
            </w:r>
          </w:p>
          <w:p w14:paraId="0F313F6A" w14:textId="47F0FE27" w:rsidR="00FC2A10" w:rsidRPr="00D92895" w:rsidRDefault="00FC2A10">
            <w:pPr>
              <w:widowControl w:val="0"/>
              <w:rPr>
                <w:sz w:val="22"/>
                <w:szCs w:val="22"/>
              </w:rPr>
            </w:pPr>
          </w:p>
        </w:tc>
      </w:tr>
    </w:tbl>
    <w:p w14:paraId="7FF98985" w14:textId="77777777" w:rsidR="00E57622" w:rsidRPr="00B6072A" w:rsidRDefault="00E57622" w:rsidP="00053246">
      <w:pPr>
        <w:widowControl w:val="0"/>
        <w:ind w:left="4820"/>
        <w:jc w:val="right"/>
        <w:rPr>
          <w:sz w:val="23"/>
          <w:szCs w:val="23"/>
        </w:rPr>
        <w:sectPr w:rsidR="00E57622" w:rsidRPr="00B6072A" w:rsidSect="000D74EA">
          <w:footerReference w:type="default" r:id="rId13"/>
          <w:footerReference w:type="first" r:id="rId14"/>
          <w:pgSz w:w="11906" w:h="16838"/>
          <w:pgMar w:top="1134" w:right="851" w:bottom="1134" w:left="1701" w:header="709" w:footer="130" w:gutter="0"/>
          <w:cols w:space="708"/>
          <w:titlePg/>
          <w:docGrid w:linePitch="360"/>
        </w:sectPr>
      </w:pPr>
    </w:p>
    <w:p w14:paraId="231DC0B5" w14:textId="5EE331A7" w:rsidR="009C767F" w:rsidRPr="00D92895" w:rsidRDefault="009C767F" w:rsidP="00E5505A">
      <w:pPr>
        <w:widowControl w:val="0"/>
        <w:ind w:left="11340"/>
        <w:rPr>
          <w:sz w:val="22"/>
          <w:szCs w:val="22"/>
        </w:rPr>
      </w:pPr>
      <w:r w:rsidRPr="00B6072A">
        <w:rPr>
          <w:sz w:val="23"/>
          <w:szCs w:val="23"/>
        </w:rPr>
        <w:lastRenderedPageBreak/>
        <w:t xml:space="preserve">     </w:t>
      </w:r>
      <w:r w:rsidRPr="00D92895">
        <w:rPr>
          <w:sz w:val="22"/>
          <w:szCs w:val="22"/>
        </w:rPr>
        <w:t>Приложение № 1</w:t>
      </w:r>
    </w:p>
    <w:p w14:paraId="4776B04D" w14:textId="100C6259" w:rsidR="009C767F" w:rsidRPr="00D92895" w:rsidRDefault="009C767F" w:rsidP="008E0E2D">
      <w:pPr>
        <w:widowControl w:val="0"/>
        <w:ind w:left="11344"/>
        <w:rPr>
          <w:bCs/>
          <w:sz w:val="22"/>
          <w:szCs w:val="22"/>
        </w:rPr>
      </w:pPr>
      <w:r w:rsidRPr="00D92895">
        <w:rPr>
          <w:bCs/>
          <w:sz w:val="22"/>
          <w:szCs w:val="22"/>
        </w:rPr>
        <w:t xml:space="preserve">     </w:t>
      </w:r>
      <w:r w:rsidR="00207D68">
        <w:rPr>
          <w:bCs/>
          <w:sz w:val="22"/>
          <w:szCs w:val="22"/>
        </w:rPr>
        <w:t xml:space="preserve"> </w:t>
      </w:r>
      <w:r w:rsidRPr="00D92895">
        <w:rPr>
          <w:bCs/>
          <w:sz w:val="22"/>
          <w:szCs w:val="22"/>
        </w:rPr>
        <w:t>к договору № _______</w:t>
      </w:r>
    </w:p>
    <w:p w14:paraId="2F565DEE" w14:textId="50E5DBD5" w:rsidR="009C767F" w:rsidRPr="00D92895" w:rsidRDefault="009C767F" w:rsidP="00CB08CA">
      <w:pPr>
        <w:widowControl w:val="0"/>
        <w:rPr>
          <w:b/>
          <w:bCs/>
          <w:sz w:val="22"/>
          <w:szCs w:val="22"/>
        </w:rPr>
      </w:pPr>
      <w:r w:rsidRPr="00D92895">
        <w:rPr>
          <w:bCs/>
          <w:sz w:val="22"/>
          <w:szCs w:val="22"/>
        </w:rPr>
        <w:t xml:space="preserve"> </w:t>
      </w:r>
      <w:r w:rsidRPr="00D92895">
        <w:rPr>
          <w:bCs/>
          <w:sz w:val="22"/>
          <w:szCs w:val="22"/>
        </w:rPr>
        <w:tab/>
      </w:r>
      <w:r w:rsidRPr="00D92895">
        <w:rPr>
          <w:bCs/>
          <w:sz w:val="22"/>
          <w:szCs w:val="22"/>
        </w:rPr>
        <w:tab/>
      </w:r>
      <w:r w:rsidRPr="00D92895">
        <w:rPr>
          <w:bCs/>
          <w:sz w:val="22"/>
          <w:szCs w:val="22"/>
        </w:rPr>
        <w:tab/>
      </w:r>
      <w:r w:rsidRPr="00D92895">
        <w:rPr>
          <w:bCs/>
          <w:sz w:val="22"/>
          <w:szCs w:val="22"/>
        </w:rPr>
        <w:tab/>
      </w:r>
      <w:r w:rsidRPr="00D92895">
        <w:rPr>
          <w:bCs/>
          <w:sz w:val="22"/>
          <w:szCs w:val="22"/>
        </w:rPr>
        <w:tab/>
      </w:r>
      <w:r w:rsidRPr="00D92895">
        <w:rPr>
          <w:bCs/>
          <w:sz w:val="22"/>
          <w:szCs w:val="22"/>
        </w:rPr>
        <w:tab/>
      </w:r>
      <w:r w:rsidR="00207D68">
        <w:rPr>
          <w:bCs/>
          <w:sz w:val="22"/>
          <w:szCs w:val="22"/>
        </w:rPr>
        <w:tab/>
      </w:r>
      <w:r w:rsidR="00207D68">
        <w:rPr>
          <w:bCs/>
          <w:sz w:val="22"/>
          <w:szCs w:val="22"/>
        </w:rPr>
        <w:tab/>
      </w:r>
      <w:r w:rsidR="00207D68">
        <w:rPr>
          <w:bCs/>
          <w:sz w:val="22"/>
          <w:szCs w:val="22"/>
        </w:rPr>
        <w:tab/>
      </w:r>
      <w:r w:rsidR="00207D68">
        <w:rPr>
          <w:bCs/>
          <w:sz w:val="22"/>
          <w:szCs w:val="22"/>
        </w:rPr>
        <w:tab/>
      </w:r>
      <w:r w:rsidR="00207D68">
        <w:rPr>
          <w:bCs/>
          <w:sz w:val="22"/>
          <w:szCs w:val="22"/>
        </w:rPr>
        <w:tab/>
      </w:r>
      <w:r w:rsidR="00207D68">
        <w:rPr>
          <w:bCs/>
          <w:sz w:val="22"/>
          <w:szCs w:val="22"/>
        </w:rPr>
        <w:tab/>
      </w:r>
      <w:r w:rsidR="00207D68">
        <w:rPr>
          <w:bCs/>
          <w:sz w:val="22"/>
          <w:szCs w:val="22"/>
        </w:rPr>
        <w:tab/>
      </w:r>
      <w:r w:rsidR="00207D68">
        <w:rPr>
          <w:bCs/>
          <w:sz w:val="22"/>
          <w:szCs w:val="22"/>
        </w:rPr>
        <w:tab/>
      </w:r>
      <w:r w:rsidR="00207D68">
        <w:rPr>
          <w:bCs/>
          <w:sz w:val="22"/>
          <w:szCs w:val="22"/>
        </w:rPr>
        <w:tab/>
      </w:r>
      <w:r w:rsidR="00207D68">
        <w:rPr>
          <w:bCs/>
          <w:sz w:val="22"/>
          <w:szCs w:val="22"/>
        </w:rPr>
        <w:tab/>
        <w:t xml:space="preserve">      </w:t>
      </w:r>
      <w:r w:rsidRPr="00D92895">
        <w:rPr>
          <w:bCs/>
          <w:sz w:val="22"/>
          <w:szCs w:val="22"/>
        </w:rPr>
        <w:t xml:space="preserve">от «__» _____ </w:t>
      </w:r>
      <w:r w:rsidR="00536D0C" w:rsidRPr="00D92895">
        <w:rPr>
          <w:bCs/>
          <w:sz w:val="22"/>
          <w:szCs w:val="22"/>
        </w:rPr>
        <w:t>20</w:t>
      </w:r>
      <w:r w:rsidR="00303A22" w:rsidRPr="00D92895">
        <w:rPr>
          <w:bCs/>
          <w:sz w:val="22"/>
          <w:szCs w:val="22"/>
        </w:rPr>
        <w:t>2</w:t>
      </w:r>
      <w:r w:rsidR="005937C0">
        <w:rPr>
          <w:bCs/>
          <w:sz w:val="22"/>
          <w:szCs w:val="22"/>
        </w:rPr>
        <w:t>5</w:t>
      </w:r>
      <w:r w:rsidR="00997BBC">
        <w:rPr>
          <w:bCs/>
          <w:sz w:val="22"/>
          <w:szCs w:val="22"/>
        </w:rPr>
        <w:t xml:space="preserve"> </w:t>
      </w:r>
      <w:r w:rsidRPr="00D92895">
        <w:rPr>
          <w:bCs/>
          <w:sz w:val="22"/>
          <w:szCs w:val="22"/>
        </w:rPr>
        <w:t>г.</w:t>
      </w:r>
    </w:p>
    <w:p w14:paraId="7BCEC26C" w14:textId="3C0DEAE4" w:rsidR="009C767F" w:rsidRPr="00D92895" w:rsidRDefault="009C767F">
      <w:pPr>
        <w:widowControl w:val="0"/>
        <w:jc w:val="center"/>
        <w:rPr>
          <w:b/>
          <w:sz w:val="22"/>
          <w:szCs w:val="22"/>
        </w:rPr>
      </w:pPr>
      <w:r w:rsidRPr="00D92895">
        <w:rPr>
          <w:b/>
          <w:sz w:val="22"/>
          <w:szCs w:val="22"/>
        </w:rPr>
        <w:t xml:space="preserve">Спецификация </w:t>
      </w:r>
    </w:p>
    <w:p w14:paraId="5A0A3C34" w14:textId="77777777" w:rsidR="009D3856" w:rsidRPr="00D92895" w:rsidRDefault="009D3856">
      <w:pPr>
        <w:widowControl w:val="0"/>
        <w:jc w:val="both"/>
        <w:rPr>
          <w:sz w:val="22"/>
          <w:szCs w:val="22"/>
        </w:rPr>
      </w:pPr>
    </w:p>
    <w:tbl>
      <w:tblPr>
        <w:tblW w:w="15163" w:type="dxa"/>
        <w:tblLayout w:type="fixed"/>
        <w:tblLook w:val="0000" w:firstRow="0" w:lastRow="0" w:firstColumn="0" w:lastColumn="0" w:noHBand="0" w:noVBand="0"/>
      </w:tblPr>
      <w:tblGrid>
        <w:gridCol w:w="777"/>
        <w:gridCol w:w="4180"/>
        <w:gridCol w:w="708"/>
        <w:gridCol w:w="1276"/>
        <w:gridCol w:w="2268"/>
        <w:gridCol w:w="2552"/>
        <w:gridCol w:w="3402"/>
      </w:tblGrid>
      <w:tr w:rsidR="001F7166" w:rsidRPr="00B6072A" w14:paraId="2D488415" w14:textId="77777777" w:rsidTr="00B531C6">
        <w:trPr>
          <w:trHeight w:val="510"/>
        </w:trPr>
        <w:tc>
          <w:tcPr>
            <w:tcW w:w="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72BE4B" w14:textId="77777777" w:rsidR="001F7166" w:rsidRPr="00D92895" w:rsidRDefault="001F7166">
            <w:pPr>
              <w:widowControl w:val="0"/>
              <w:jc w:val="center"/>
              <w:rPr>
                <w:sz w:val="22"/>
                <w:szCs w:val="22"/>
              </w:rPr>
            </w:pPr>
            <w:r w:rsidRPr="00D92895">
              <w:rPr>
                <w:sz w:val="22"/>
                <w:szCs w:val="22"/>
              </w:rPr>
              <w:t>№ п/п</w:t>
            </w:r>
          </w:p>
        </w:tc>
        <w:tc>
          <w:tcPr>
            <w:tcW w:w="41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CFB0050" w14:textId="77777777" w:rsidR="001F7166" w:rsidRPr="00D92895" w:rsidRDefault="001F7166">
            <w:pPr>
              <w:widowControl w:val="0"/>
              <w:jc w:val="center"/>
              <w:rPr>
                <w:sz w:val="22"/>
                <w:szCs w:val="22"/>
              </w:rPr>
            </w:pPr>
            <w:r w:rsidRPr="00D92895">
              <w:rPr>
                <w:sz w:val="22"/>
                <w:szCs w:val="22"/>
              </w:rPr>
              <w:t xml:space="preserve">Наименование товара </w:t>
            </w:r>
            <w:r w:rsidRPr="00D92895">
              <w:rPr>
                <w:bCs/>
                <w:sz w:val="22"/>
                <w:szCs w:val="22"/>
              </w:rPr>
              <w:t>(марка, модель, технические и иные характеристики)</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447D854" w14:textId="77777777" w:rsidR="001F7166" w:rsidRPr="00D92895" w:rsidRDefault="001F7166">
            <w:pPr>
              <w:widowControl w:val="0"/>
              <w:jc w:val="center"/>
              <w:rPr>
                <w:sz w:val="22"/>
                <w:szCs w:val="22"/>
              </w:rPr>
            </w:pPr>
            <w:r w:rsidRPr="00D92895">
              <w:rPr>
                <w:sz w:val="22"/>
                <w:szCs w:val="22"/>
              </w:rPr>
              <w:t>Ед. изм.</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342CB22" w14:textId="77777777" w:rsidR="001F7166" w:rsidRPr="00D92895" w:rsidRDefault="001F7166">
            <w:pPr>
              <w:widowControl w:val="0"/>
              <w:jc w:val="center"/>
              <w:rPr>
                <w:sz w:val="22"/>
                <w:szCs w:val="22"/>
              </w:rPr>
            </w:pPr>
            <w:r w:rsidRPr="00D92895">
              <w:rPr>
                <w:sz w:val="22"/>
                <w:szCs w:val="22"/>
              </w:rPr>
              <w:t>Кол-во</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77AF2B" w14:textId="77777777" w:rsidR="001F7166" w:rsidRPr="00D92895" w:rsidRDefault="001F7166">
            <w:pPr>
              <w:widowControl w:val="0"/>
              <w:jc w:val="center"/>
              <w:rPr>
                <w:sz w:val="22"/>
                <w:szCs w:val="22"/>
              </w:rPr>
            </w:pPr>
            <w:r w:rsidRPr="00D92895">
              <w:rPr>
                <w:sz w:val="22"/>
                <w:szCs w:val="22"/>
              </w:rPr>
              <w:t>Цена без НДС, руб.</w:t>
            </w:r>
          </w:p>
        </w:tc>
        <w:tc>
          <w:tcPr>
            <w:tcW w:w="255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E87D9F7" w14:textId="39B75F1A" w:rsidR="001F7166" w:rsidRPr="00D92895" w:rsidRDefault="001F7166" w:rsidP="00B531C6">
            <w:pPr>
              <w:widowControl w:val="0"/>
              <w:jc w:val="center"/>
              <w:rPr>
                <w:sz w:val="22"/>
                <w:szCs w:val="22"/>
              </w:rPr>
            </w:pPr>
            <w:r w:rsidRPr="00D92895">
              <w:rPr>
                <w:sz w:val="22"/>
                <w:szCs w:val="22"/>
              </w:rPr>
              <w:t>Сумма без (НДС), руб.</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C1AE4C" w14:textId="2CAF4C6B" w:rsidR="001F7166" w:rsidRPr="00D92895" w:rsidRDefault="001F7166">
            <w:pPr>
              <w:widowControl w:val="0"/>
              <w:jc w:val="center"/>
              <w:rPr>
                <w:sz w:val="22"/>
                <w:szCs w:val="22"/>
              </w:rPr>
            </w:pPr>
            <w:r w:rsidRPr="00D92895">
              <w:rPr>
                <w:sz w:val="22"/>
                <w:szCs w:val="22"/>
              </w:rPr>
              <w:t xml:space="preserve">Срок </w:t>
            </w:r>
            <w:r w:rsidR="00402AFC" w:rsidRPr="00D92895">
              <w:rPr>
                <w:sz w:val="22"/>
                <w:szCs w:val="22"/>
              </w:rPr>
              <w:t>поставки (</w:t>
            </w:r>
            <w:r w:rsidRPr="00D92895">
              <w:rPr>
                <w:sz w:val="22"/>
                <w:szCs w:val="22"/>
              </w:rPr>
              <w:t>выборки</w:t>
            </w:r>
            <w:r w:rsidR="00402AFC" w:rsidRPr="00D92895">
              <w:rPr>
                <w:sz w:val="22"/>
                <w:szCs w:val="22"/>
              </w:rPr>
              <w:t>)</w:t>
            </w:r>
            <w:r w:rsidRPr="00D92895">
              <w:rPr>
                <w:sz w:val="22"/>
                <w:szCs w:val="22"/>
              </w:rPr>
              <w:t xml:space="preserve"> товара</w:t>
            </w:r>
            <w:r w:rsidR="00956CCC" w:rsidRPr="00D92895">
              <w:rPr>
                <w:sz w:val="22"/>
                <w:szCs w:val="22"/>
              </w:rPr>
              <w:t xml:space="preserve"> </w:t>
            </w:r>
          </w:p>
        </w:tc>
      </w:tr>
      <w:tr w:rsidR="00A9367E" w:rsidRPr="00A9367E" w14:paraId="73E7A58C" w14:textId="77777777" w:rsidTr="00B531C6">
        <w:trPr>
          <w:trHeight w:val="179"/>
        </w:trPr>
        <w:tc>
          <w:tcPr>
            <w:tcW w:w="777" w:type="dxa"/>
            <w:tcBorders>
              <w:top w:val="nil"/>
              <w:left w:val="single" w:sz="4" w:space="0" w:color="auto"/>
              <w:bottom w:val="single" w:sz="4" w:space="0" w:color="auto"/>
              <w:right w:val="single" w:sz="4" w:space="0" w:color="auto"/>
            </w:tcBorders>
            <w:vAlign w:val="center"/>
          </w:tcPr>
          <w:p w14:paraId="51FFF7D0" w14:textId="77777777" w:rsidR="001F7166" w:rsidRPr="00A9367E" w:rsidRDefault="001F7166" w:rsidP="00053246">
            <w:pPr>
              <w:widowControl w:val="0"/>
              <w:jc w:val="center"/>
              <w:rPr>
                <w:sz w:val="22"/>
                <w:szCs w:val="22"/>
              </w:rPr>
            </w:pPr>
            <w:r w:rsidRPr="00A9367E">
              <w:rPr>
                <w:sz w:val="22"/>
                <w:szCs w:val="22"/>
              </w:rPr>
              <w:t>1.</w:t>
            </w:r>
          </w:p>
        </w:tc>
        <w:tc>
          <w:tcPr>
            <w:tcW w:w="4180" w:type="dxa"/>
            <w:tcBorders>
              <w:top w:val="nil"/>
              <w:left w:val="nil"/>
              <w:bottom w:val="single" w:sz="4" w:space="0" w:color="auto"/>
              <w:right w:val="single" w:sz="4" w:space="0" w:color="auto"/>
            </w:tcBorders>
            <w:vAlign w:val="center"/>
          </w:tcPr>
          <w:p w14:paraId="63D2CCC3" w14:textId="4AAD347E" w:rsidR="001F7166" w:rsidRPr="00A9367E" w:rsidRDefault="00296338" w:rsidP="00385920">
            <w:pPr>
              <w:widowControl w:val="0"/>
              <w:rPr>
                <w:sz w:val="22"/>
                <w:szCs w:val="22"/>
              </w:rPr>
            </w:pPr>
            <w:r w:rsidRPr="00A9367E">
              <w:rPr>
                <w:sz w:val="22"/>
                <w:szCs w:val="22"/>
              </w:rPr>
              <w:t xml:space="preserve">Лом </w:t>
            </w:r>
            <w:r w:rsidR="00385920" w:rsidRPr="00A9367E">
              <w:rPr>
                <w:sz w:val="22"/>
                <w:szCs w:val="22"/>
              </w:rPr>
              <w:t xml:space="preserve">черных металлов негабаритный кат. А,Б </w:t>
            </w:r>
            <w:r w:rsidRPr="00A9367E">
              <w:rPr>
                <w:sz w:val="22"/>
                <w:szCs w:val="22"/>
              </w:rPr>
              <w:t xml:space="preserve">(ГИД </w:t>
            </w:r>
            <w:r w:rsidR="00385920" w:rsidRPr="00A9367E">
              <w:rPr>
                <w:sz w:val="22"/>
                <w:szCs w:val="22"/>
              </w:rPr>
              <w:t>740661</w:t>
            </w:r>
            <w:r w:rsidRPr="00A9367E">
              <w:rPr>
                <w:sz w:val="22"/>
                <w:szCs w:val="22"/>
              </w:rPr>
              <w:t>)</w:t>
            </w:r>
            <w:r w:rsidR="00771F34" w:rsidRPr="00A9367E">
              <w:rPr>
                <w:sz w:val="22"/>
                <w:szCs w:val="22"/>
              </w:rPr>
              <w:t xml:space="preserve"> </w:t>
            </w:r>
          </w:p>
        </w:tc>
        <w:tc>
          <w:tcPr>
            <w:tcW w:w="708" w:type="dxa"/>
            <w:tcBorders>
              <w:top w:val="nil"/>
              <w:left w:val="nil"/>
              <w:bottom w:val="single" w:sz="4" w:space="0" w:color="auto"/>
              <w:right w:val="single" w:sz="4" w:space="0" w:color="auto"/>
            </w:tcBorders>
            <w:vAlign w:val="center"/>
          </w:tcPr>
          <w:p w14:paraId="29064BC1" w14:textId="77777777" w:rsidR="001F7166" w:rsidRPr="00A9367E" w:rsidRDefault="001F7166" w:rsidP="00CB08CA">
            <w:pPr>
              <w:widowControl w:val="0"/>
              <w:jc w:val="center"/>
              <w:rPr>
                <w:sz w:val="22"/>
                <w:szCs w:val="22"/>
              </w:rPr>
            </w:pPr>
            <w:r w:rsidRPr="00A9367E">
              <w:rPr>
                <w:sz w:val="22"/>
                <w:szCs w:val="22"/>
              </w:rPr>
              <w:t>т</w:t>
            </w:r>
          </w:p>
        </w:tc>
        <w:tc>
          <w:tcPr>
            <w:tcW w:w="1276" w:type="dxa"/>
            <w:tcBorders>
              <w:top w:val="nil"/>
              <w:left w:val="nil"/>
              <w:bottom w:val="single" w:sz="4" w:space="0" w:color="auto"/>
              <w:right w:val="single" w:sz="4" w:space="0" w:color="auto"/>
            </w:tcBorders>
            <w:vAlign w:val="center"/>
          </w:tcPr>
          <w:p w14:paraId="7194E8B4" w14:textId="5DCF3925" w:rsidR="001F7166" w:rsidRPr="00A9367E" w:rsidRDefault="001F7166" w:rsidP="0057520F">
            <w:pPr>
              <w:widowControl w:val="0"/>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78B02711" w14:textId="7CC78A7E" w:rsidR="001F7166" w:rsidRPr="00A9367E" w:rsidRDefault="001F7166">
            <w:pPr>
              <w:widowControl w:val="0"/>
              <w:jc w:val="center"/>
              <w:rPr>
                <w:sz w:val="22"/>
                <w:szCs w:val="22"/>
              </w:rPr>
            </w:pPr>
          </w:p>
        </w:tc>
        <w:tc>
          <w:tcPr>
            <w:tcW w:w="2552" w:type="dxa"/>
            <w:tcBorders>
              <w:top w:val="single" w:sz="4" w:space="0" w:color="auto"/>
              <w:left w:val="nil"/>
              <w:bottom w:val="single" w:sz="4" w:space="0" w:color="auto"/>
              <w:right w:val="single" w:sz="4" w:space="0" w:color="auto"/>
            </w:tcBorders>
            <w:vAlign w:val="center"/>
          </w:tcPr>
          <w:p w14:paraId="18D7A3C0" w14:textId="2EC4E5ED" w:rsidR="001F7166" w:rsidRPr="00A9367E" w:rsidRDefault="001F7166" w:rsidP="003A3146">
            <w:pPr>
              <w:widowControl w:val="0"/>
              <w:jc w:val="center"/>
              <w:rPr>
                <w:sz w:val="22"/>
                <w:szCs w:val="22"/>
              </w:rPr>
            </w:pPr>
          </w:p>
        </w:tc>
        <w:tc>
          <w:tcPr>
            <w:tcW w:w="3402" w:type="dxa"/>
            <w:tcBorders>
              <w:top w:val="nil"/>
              <w:left w:val="single" w:sz="4" w:space="0" w:color="auto"/>
              <w:bottom w:val="single" w:sz="4" w:space="0" w:color="auto"/>
              <w:right w:val="single" w:sz="4" w:space="0" w:color="auto"/>
            </w:tcBorders>
            <w:vAlign w:val="center"/>
          </w:tcPr>
          <w:p w14:paraId="23B1B7DF" w14:textId="2DD5585D" w:rsidR="001F7166" w:rsidRPr="00A9367E" w:rsidRDefault="008B4F85" w:rsidP="009C30BB">
            <w:pPr>
              <w:widowControl w:val="0"/>
              <w:jc w:val="center"/>
              <w:rPr>
                <w:sz w:val="22"/>
                <w:szCs w:val="22"/>
              </w:rPr>
            </w:pPr>
            <w:r w:rsidRPr="00A9367E">
              <w:rPr>
                <w:bCs/>
                <w:sz w:val="22"/>
                <w:szCs w:val="22"/>
              </w:rPr>
              <w:t xml:space="preserve">до </w:t>
            </w:r>
            <w:r w:rsidR="009C30BB">
              <w:rPr>
                <w:bCs/>
                <w:sz w:val="22"/>
                <w:szCs w:val="22"/>
              </w:rPr>
              <w:t>01</w:t>
            </w:r>
            <w:r w:rsidRPr="00A9367E">
              <w:rPr>
                <w:bCs/>
                <w:sz w:val="22"/>
                <w:szCs w:val="22"/>
              </w:rPr>
              <w:t xml:space="preserve"> </w:t>
            </w:r>
            <w:r w:rsidR="009C30BB">
              <w:rPr>
                <w:bCs/>
                <w:sz w:val="22"/>
                <w:szCs w:val="22"/>
              </w:rPr>
              <w:t>октября</w:t>
            </w:r>
            <w:r w:rsidRPr="00A9367E">
              <w:rPr>
                <w:bCs/>
                <w:sz w:val="22"/>
                <w:szCs w:val="22"/>
              </w:rPr>
              <w:t xml:space="preserve"> 202</w:t>
            </w:r>
            <w:r w:rsidR="00364A19">
              <w:rPr>
                <w:bCs/>
                <w:sz w:val="22"/>
                <w:szCs w:val="22"/>
              </w:rPr>
              <w:t>5</w:t>
            </w:r>
            <w:r w:rsidRPr="00A9367E">
              <w:rPr>
                <w:bCs/>
                <w:sz w:val="22"/>
                <w:szCs w:val="22"/>
              </w:rPr>
              <w:t xml:space="preserve"> г.</w:t>
            </w:r>
          </w:p>
        </w:tc>
      </w:tr>
      <w:tr w:rsidR="00A9367E" w:rsidRPr="00A9367E" w14:paraId="7AA5338E" w14:textId="77777777" w:rsidTr="00DC7E2D">
        <w:trPr>
          <w:trHeight w:val="299"/>
        </w:trPr>
        <w:tc>
          <w:tcPr>
            <w:tcW w:w="4957" w:type="dxa"/>
            <w:gridSpan w:val="2"/>
            <w:tcBorders>
              <w:top w:val="nil"/>
              <w:left w:val="single" w:sz="4" w:space="0" w:color="auto"/>
              <w:bottom w:val="single" w:sz="4" w:space="0" w:color="auto"/>
              <w:right w:val="single" w:sz="4" w:space="0" w:color="auto"/>
            </w:tcBorders>
            <w:vAlign w:val="center"/>
          </w:tcPr>
          <w:p w14:paraId="18C6ED43" w14:textId="77777777" w:rsidR="009C767F" w:rsidRPr="00A9367E" w:rsidRDefault="002F5D95" w:rsidP="00053246">
            <w:pPr>
              <w:widowControl w:val="0"/>
              <w:jc w:val="right"/>
              <w:rPr>
                <w:b/>
                <w:sz w:val="22"/>
                <w:szCs w:val="22"/>
              </w:rPr>
            </w:pPr>
            <w:r w:rsidRPr="00A9367E">
              <w:rPr>
                <w:b/>
                <w:sz w:val="22"/>
                <w:szCs w:val="22"/>
              </w:rPr>
              <w:t>Итого без НДС</w:t>
            </w:r>
            <w:r w:rsidR="009C767F" w:rsidRPr="00A9367E">
              <w:rPr>
                <w:b/>
                <w:sz w:val="22"/>
                <w:szCs w:val="22"/>
              </w:rPr>
              <w:t>:</w:t>
            </w:r>
          </w:p>
        </w:tc>
        <w:tc>
          <w:tcPr>
            <w:tcW w:w="10206" w:type="dxa"/>
            <w:gridSpan w:val="5"/>
            <w:tcBorders>
              <w:top w:val="nil"/>
              <w:left w:val="nil"/>
              <w:bottom w:val="single" w:sz="4" w:space="0" w:color="auto"/>
              <w:right w:val="single" w:sz="4" w:space="0" w:color="auto"/>
            </w:tcBorders>
            <w:vAlign w:val="center"/>
          </w:tcPr>
          <w:p w14:paraId="2288F17E" w14:textId="7B56EADD" w:rsidR="009C767F" w:rsidRPr="00A9367E" w:rsidRDefault="009C767F" w:rsidP="0057520F">
            <w:pPr>
              <w:widowControl w:val="0"/>
              <w:rPr>
                <w:b/>
                <w:sz w:val="22"/>
                <w:szCs w:val="22"/>
              </w:rPr>
            </w:pPr>
          </w:p>
        </w:tc>
      </w:tr>
    </w:tbl>
    <w:p w14:paraId="722CB457" w14:textId="70A92E54" w:rsidR="00A85A75" w:rsidRPr="00A9367E" w:rsidRDefault="00EF44E5" w:rsidP="00053246">
      <w:pPr>
        <w:pStyle w:val="a3"/>
        <w:widowControl w:val="0"/>
        <w:numPr>
          <w:ilvl w:val="0"/>
          <w:numId w:val="21"/>
        </w:numPr>
        <w:tabs>
          <w:tab w:val="left" w:pos="284"/>
        </w:tabs>
        <w:ind w:left="0" w:right="112" w:firstLine="0"/>
        <w:rPr>
          <w:sz w:val="22"/>
          <w:szCs w:val="22"/>
        </w:rPr>
      </w:pPr>
      <w:r w:rsidRPr="00A9367E">
        <w:rPr>
          <w:sz w:val="22"/>
          <w:szCs w:val="22"/>
          <w:u w:val="single"/>
        </w:rPr>
        <w:t xml:space="preserve">Место передачи товара: </w:t>
      </w:r>
      <w:r w:rsidR="00B5491D" w:rsidRPr="00A9367E">
        <w:rPr>
          <w:sz w:val="22"/>
          <w:szCs w:val="22"/>
          <w:u w:val="single"/>
        </w:rPr>
        <w:t>площадка временного хранения металлического лома Тухардского цеха УСХиДГ АО «Норильсктрансгаз»</w:t>
      </w:r>
      <w:r w:rsidRPr="00A9367E">
        <w:rPr>
          <w:sz w:val="22"/>
          <w:szCs w:val="22"/>
          <w:u w:val="single"/>
        </w:rPr>
        <w:t xml:space="preserve"> в пос. Тухард</w:t>
      </w:r>
      <w:r w:rsidR="00B5491D" w:rsidRPr="00A9367E">
        <w:rPr>
          <w:sz w:val="22"/>
          <w:szCs w:val="22"/>
          <w:u w:val="single"/>
        </w:rPr>
        <w:t>, находящаяся в учете склада ответственного хранения 0924.</w:t>
      </w:r>
      <w:r w:rsidR="00442ED4" w:rsidRPr="00A9367E">
        <w:rPr>
          <w:sz w:val="22"/>
          <w:szCs w:val="22"/>
        </w:rPr>
        <w:t xml:space="preserve"> </w:t>
      </w:r>
    </w:p>
    <w:p w14:paraId="296765FF" w14:textId="21644CAB" w:rsidR="003208E6" w:rsidRPr="00B5491D" w:rsidRDefault="003208E6" w:rsidP="003208E6">
      <w:pPr>
        <w:pStyle w:val="a3"/>
        <w:widowControl w:val="0"/>
        <w:numPr>
          <w:ilvl w:val="0"/>
          <w:numId w:val="21"/>
        </w:numPr>
        <w:tabs>
          <w:tab w:val="left" w:pos="284"/>
        </w:tabs>
        <w:ind w:left="0" w:right="112" w:firstLine="0"/>
        <w:rPr>
          <w:sz w:val="22"/>
          <w:szCs w:val="22"/>
          <w:u w:val="single"/>
        </w:rPr>
      </w:pPr>
      <w:r w:rsidRPr="00A9367E">
        <w:rPr>
          <w:sz w:val="22"/>
          <w:szCs w:val="22"/>
          <w:u w:val="single"/>
        </w:rPr>
        <w:t>У</w:t>
      </w:r>
      <w:r w:rsidRPr="00B5491D">
        <w:rPr>
          <w:sz w:val="22"/>
          <w:szCs w:val="22"/>
          <w:u w:val="single"/>
        </w:rPr>
        <w:t xml:space="preserve">словия поставки товара: </w:t>
      </w:r>
      <w:r w:rsidR="008B472A" w:rsidRPr="00B5491D">
        <w:rPr>
          <w:sz w:val="22"/>
          <w:szCs w:val="22"/>
          <w:u w:val="single"/>
        </w:rPr>
        <w:t>п</w:t>
      </w:r>
      <w:r w:rsidRPr="00B5491D">
        <w:rPr>
          <w:sz w:val="22"/>
          <w:szCs w:val="22"/>
          <w:u w:val="single"/>
        </w:rPr>
        <w:t xml:space="preserve">оставка товара осуществляется путем его выборки Покупателем в месте передачи товара. </w:t>
      </w:r>
      <w:r w:rsidR="00B5491D" w:rsidRPr="00B5491D">
        <w:rPr>
          <w:sz w:val="22"/>
          <w:szCs w:val="22"/>
          <w:u w:val="single"/>
        </w:rPr>
        <w:t>Подготовка товара к выборке (разборка/резка товара), сбор, отгрузка и вывоз товара с территории Поставщика осуществляются силами и средствами Покупателя.</w:t>
      </w:r>
      <w:r w:rsidR="002E40D8" w:rsidRPr="00B5491D">
        <w:rPr>
          <w:sz w:val="22"/>
          <w:szCs w:val="22"/>
          <w:u w:val="single"/>
        </w:rPr>
        <w:t xml:space="preserve"> </w:t>
      </w:r>
    </w:p>
    <w:p w14:paraId="5B0F3DF1" w14:textId="77777777" w:rsidR="009C767F" w:rsidRPr="00D92895" w:rsidRDefault="009C767F" w:rsidP="00CB08CA">
      <w:pPr>
        <w:widowControl w:val="0"/>
        <w:jc w:val="center"/>
        <w:rPr>
          <w:b/>
          <w:sz w:val="22"/>
          <w:szCs w:val="22"/>
        </w:rPr>
      </w:pPr>
    </w:p>
    <w:p w14:paraId="784D4E0F" w14:textId="77777777" w:rsidR="00DC7E2D" w:rsidRPr="00D92895" w:rsidRDefault="00DC7E2D" w:rsidP="00DC7E2D">
      <w:pPr>
        <w:widowControl w:val="0"/>
        <w:jc w:val="center"/>
        <w:rPr>
          <w:b/>
          <w:sz w:val="22"/>
          <w:szCs w:val="22"/>
        </w:rPr>
      </w:pPr>
      <w:r w:rsidRPr="00D92895">
        <w:rPr>
          <w:b/>
          <w:sz w:val="22"/>
          <w:szCs w:val="22"/>
        </w:rPr>
        <w:t>Подписи Сторон:</w:t>
      </w:r>
    </w:p>
    <w:tbl>
      <w:tblPr>
        <w:tblW w:w="15168" w:type="dxa"/>
        <w:tblLayout w:type="fixed"/>
        <w:tblLook w:val="0000" w:firstRow="0" w:lastRow="0" w:firstColumn="0" w:lastColumn="0" w:noHBand="0" w:noVBand="0"/>
      </w:tblPr>
      <w:tblGrid>
        <w:gridCol w:w="7797"/>
        <w:gridCol w:w="7371"/>
      </w:tblGrid>
      <w:tr w:rsidR="00DC7E2D" w:rsidRPr="00B6072A" w14:paraId="7993256D" w14:textId="77777777" w:rsidTr="009672F1">
        <w:tc>
          <w:tcPr>
            <w:tcW w:w="7797" w:type="dxa"/>
          </w:tcPr>
          <w:p w14:paraId="48B88E62" w14:textId="77777777" w:rsidR="00DC7E2D" w:rsidRPr="00D92895" w:rsidRDefault="00DC7E2D" w:rsidP="009672F1">
            <w:pPr>
              <w:widowControl w:val="0"/>
              <w:rPr>
                <w:b/>
                <w:sz w:val="22"/>
                <w:szCs w:val="22"/>
              </w:rPr>
            </w:pPr>
          </w:p>
          <w:p w14:paraId="6B3B2608" w14:textId="77777777" w:rsidR="00DC7E2D" w:rsidRPr="00D92895" w:rsidRDefault="00DC7E2D" w:rsidP="009672F1">
            <w:pPr>
              <w:widowControl w:val="0"/>
              <w:rPr>
                <w:b/>
                <w:sz w:val="22"/>
                <w:szCs w:val="22"/>
              </w:rPr>
            </w:pPr>
          </w:p>
          <w:p w14:paraId="572EF857" w14:textId="77777777" w:rsidR="00DC7E2D" w:rsidRPr="00D92895" w:rsidRDefault="00DC7E2D" w:rsidP="009672F1">
            <w:pPr>
              <w:widowControl w:val="0"/>
              <w:rPr>
                <w:b/>
                <w:sz w:val="22"/>
                <w:szCs w:val="22"/>
              </w:rPr>
            </w:pPr>
            <w:r w:rsidRPr="00D92895">
              <w:rPr>
                <w:b/>
                <w:sz w:val="22"/>
                <w:szCs w:val="22"/>
              </w:rPr>
              <w:t>Поставщик</w:t>
            </w:r>
          </w:p>
          <w:p w14:paraId="3FFA1020" w14:textId="77777777" w:rsidR="00DC7E2D" w:rsidRPr="00B53C02" w:rsidRDefault="00DC7E2D" w:rsidP="009672F1">
            <w:pPr>
              <w:widowControl w:val="0"/>
              <w:rPr>
                <w:b/>
                <w:sz w:val="22"/>
                <w:szCs w:val="22"/>
              </w:rPr>
            </w:pPr>
          </w:p>
          <w:p w14:paraId="77497264" w14:textId="77777777" w:rsidR="00DC7E2D" w:rsidRPr="00D92895" w:rsidRDefault="00DC7E2D" w:rsidP="009672F1">
            <w:pPr>
              <w:widowControl w:val="0"/>
              <w:rPr>
                <w:b/>
                <w:sz w:val="22"/>
                <w:szCs w:val="22"/>
              </w:rPr>
            </w:pPr>
            <w:r w:rsidRPr="00D92895">
              <w:rPr>
                <w:b/>
                <w:sz w:val="22"/>
                <w:szCs w:val="22"/>
              </w:rPr>
              <w:t>Генеральный директор</w:t>
            </w:r>
          </w:p>
          <w:p w14:paraId="57B64D34" w14:textId="715A96C5" w:rsidR="00DC7E2D" w:rsidRPr="00D92895" w:rsidRDefault="00DC7E2D" w:rsidP="009672F1">
            <w:pPr>
              <w:widowControl w:val="0"/>
              <w:rPr>
                <w:b/>
                <w:sz w:val="22"/>
                <w:szCs w:val="22"/>
              </w:rPr>
            </w:pPr>
            <w:r w:rsidRPr="00D92895">
              <w:rPr>
                <w:b/>
                <w:sz w:val="22"/>
                <w:szCs w:val="22"/>
              </w:rPr>
              <w:t>АО «Норильскгазпром»</w:t>
            </w:r>
          </w:p>
          <w:p w14:paraId="07BCACDE" w14:textId="77777777" w:rsidR="00DC7E2D" w:rsidRPr="00D92895" w:rsidRDefault="00DC7E2D" w:rsidP="009672F1">
            <w:pPr>
              <w:widowControl w:val="0"/>
              <w:rPr>
                <w:b/>
                <w:sz w:val="22"/>
                <w:szCs w:val="22"/>
              </w:rPr>
            </w:pPr>
          </w:p>
          <w:p w14:paraId="6C40867B" w14:textId="77777777" w:rsidR="00DC7E2D" w:rsidRPr="00D92895" w:rsidRDefault="00DC7E2D" w:rsidP="009672F1">
            <w:pPr>
              <w:widowControl w:val="0"/>
              <w:rPr>
                <w:b/>
                <w:sz w:val="22"/>
                <w:szCs w:val="22"/>
              </w:rPr>
            </w:pPr>
          </w:p>
          <w:p w14:paraId="0274019E" w14:textId="77777777" w:rsidR="00DC7E2D" w:rsidRPr="00D92895" w:rsidRDefault="00DC7E2D" w:rsidP="009672F1">
            <w:pPr>
              <w:widowControl w:val="0"/>
              <w:jc w:val="center"/>
              <w:rPr>
                <w:bCs/>
                <w:i/>
                <w:sz w:val="22"/>
                <w:szCs w:val="22"/>
              </w:rPr>
            </w:pPr>
          </w:p>
          <w:p w14:paraId="376EB149" w14:textId="6DA8FCBA" w:rsidR="00DC7E2D" w:rsidRPr="00D92895" w:rsidRDefault="00DC7E2D" w:rsidP="009672F1">
            <w:pPr>
              <w:widowControl w:val="0"/>
              <w:rPr>
                <w:sz w:val="22"/>
                <w:szCs w:val="22"/>
              </w:rPr>
            </w:pPr>
            <w:r w:rsidRPr="00D92895">
              <w:rPr>
                <w:sz w:val="22"/>
                <w:szCs w:val="22"/>
              </w:rPr>
              <w:t xml:space="preserve">______________________ </w:t>
            </w:r>
            <w:r w:rsidRPr="00D92895">
              <w:rPr>
                <w:b/>
                <w:sz w:val="22"/>
                <w:szCs w:val="22"/>
              </w:rPr>
              <w:t>А.Ю. Чистов</w:t>
            </w:r>
          </w:p>
          <w:p w14:paraId="2C9421C7" w14:textId="77777777" w:rsidR="00DC7E2D" w:rsidRPr="00D92895" w:rsidRDefault="00DC7E2D" w:rsidP="009672F1">
            <w:pPr>
              <w:widowControl w:val="0"/>
              <w:rPr>
                <w:sz w:val="22"/>
                <w:szCs w:val="22"/>
              </w:rPr>
            </w:pPr>
            <w:r w:rsidRPr="00D92895">
              <w:rPr>
                <w:sz w:val="22"/>
                <w:szCs w:val="22"/>
              </w:rPr>
              <w:t>М.П.</w:t>
            </w:r>
          </w:p>
        </w:tc>
        <w:tc>
          <w:tcPr>
            <w:tcW w:w="7371" w:type="dxa"/>
          </w:tcPr>
          <w:p w14:paraId="49E09B1F" w14:textId="77777777" w:rsidR="00DC7E2D" w:rsidRPr="00D92895" w:rsidRDefault="00DC7E2D" w:rsidP="009672F1">
            <w:pPr>
              <w:widowControl w:val="0"/>
              <w:jc w:val="both"/>
              <w:rPr>
                <w:sz w:val="22"/>
                <w:szCs w:val="22"/>
              </w:rPr>
            </w:pPr>
          </w:p>
          <w:p w14:paraId="48ABC735" w14:textId="77777777" w:rsidR="00DC7E2D" w:rsidRPr="00D92895" w:rsidRDefault="00DC7E2D" w:rsidP="002A711A">
            <w:pPr>
              <w:widowControl w:val="0"/>
              <w:jc w:val="both"/>
              <w:rPr>
                <w:sz w:val="22"/>
                <w:szCs w:val="22"/>
              </w:rPr>
            </w:pPr>
          </w:p>
          <w:p w14:paraId="01061905" w14:textId="77777777" w:rsidR="00DC7E2D" w:rsidRPr="002A711A" w:rsidRDefault="00DC7E2D" w:rsidP="002A711A">
            <w:pPr>
              <w:widowControl w:val="0"/>
              <w:jc w:val="both"/>
              <w:rPr>
                <w:sz w:val="22"/>
                <w:szCs w:val="22"/>
              </w:rPr>
            </w:pPr>
            <w:r w:rsidRPr="002A711A">
              <w:rPr>
                <w:b/>
                <w:sz w:val="22"/>
                <w:szCs w:val="22"/>
              </w:rPr>
              <w:t>Покупатель:</w:t>
            </w:r>
          </w:p>
          <w:p w14:paraId="61FA8358" w14:textId="77777777" w:rsidR="00DC7E2D" w:rsidRPr="002A711A" w:rsidRDefault="00DC7E2D" w:rsidP="002A711A">
            <w:pPr>
              <w:widowControl w:val="0"/>
              <w:jc w:val="both"/>
              <w:rPr>
                <w:sz w:val="22"/>
                <w:szCs w:val="22"/>
              </w:rPr>
            </w:pPr>
          </w:p>
          <w:p w14:paraId="4FED0E3B" w14:textId="4E0ECA1E" w:rsidR="002A711A" w:rsidRPr="002A711A" w:rsidRDefault="00B5491D" w:rsidP="002A711A">
            <w:pPr>
              <w:widowControl w:val="0"/>
              <w:tabs>
                <w:tab w:val="left" w:pos="4428"/>
              </w:tabs>
              <w:ind w:right="34"/>
              <w:rPr>
                <w:b/>
                <w:sz w:val="22"/>
                <w:szCs w:val="22"/>
              </w:rPr>
            </w:pPr>
            <w:r>
              <w:rPr>
                <w:b/>
                <w:sz w:val="22"/>
                <w:szCs w:val="22"/>
              </w:rPr>
              <w:t>______________________</w:t>
            </w:r>
            <w:r w:rsidR="002A711A" w:rsidRPr="002A711A">
              <w:rPr>
                <w:b/>
                <w:sz w:val="22"/>
                <w:szCs w:val="22"/>
              </w:rPr>
              <w:t xml:space="preserve"> </w:t>
            </w:r>
          </w:p>
          <w:p w14:paraId="5447CB2B" w14:textId="33802CFB" w:rsidR="002A711A" w:rsidRPr="002A711A" w:rsidRDefault="002A711A" w:rsidP="002A711A">
            <w:pPr>
              <w:widowControl w:val="0"/>
              <w:jc w:val="both"/>
              <w:rPr>
                <w:sz w:val="22"/>
                <w:szCs w:val="22"/>
                <w:lang w:eastAsia="en-US"/>
              </w:rPr>
            </w:pPr>
          </w:p>
          <w:p w14:paraId="7C689BE4" w14:textId="279E05D8" w:rsidR="00DC7E2D" w:rsidRPr="002A711A" w:rsidRDefault="00DC7E2D" w:rsidP="002A711A">
            <w:pPr>
              <w:widowControl w:val="0"/>
              <w:jc w:val="both"/>
              <w:rPr>
                <w:sz w:val="22"/>
                <w:szCs w:val="22"/>
              </w:rPr>
            </w:pPr>
          </w:p>
          <w:p w14:paraId="74530795" w14:textId="0195122C" w:rsidR="00877887" w:rsidRPr="002A711A" w:rsidRDefault="00877887" w:rsidP="002A711A">
            <w:pPr>
              <w:widowControl w:val="0"/>
              <w:jc w:val="both"/>
              <w:rPr>
                <w:sz w:val="22"/>
                <w:szCs w:val="22"/>
              </w:rPr>
            </w:pPr>
          </w:p>
          <w:p w14:paraId="4EE6E0B3" w14:textId="77777777" w:rsidR="00877887" w:rsidRPr="002A711A" w:rsidRDefault="00877887" w:rsidP="002A711A">
            <w:pPr>
              <w:widowControl w:val="0"/>
              <w:jc w:val="both"/>
              <w:rPr>
                <w:sz w:val="22"/>
                <w:szCs w:val="22"/>
              </w:rPr>
            </w:pPr>
          </w:p>
          <w:p w14:paraId="65A9091E" w14:textId="595F035F" w:rsidR="002A711A" w:rsidRPr="00D92895" w:rsidRDefault="002A711A" w:rsidP="002A711A">
            <w:pPr>
              <w:widowControl w:val="0"/>
              <w:rPr>
                <w:sz w:val="22"/>
                <w:szCs w:val="22"/>
              </w:rPr>
            </w:pPr>
            <w:r w:rsidRPr="00D92895">
              <w:rPr>
                <w:sz w:val="22"/>
                <w:szCs w:val="22"/>
              </w:rPr>
              <w:t xml:space="preserve">______________________ </w:t>
            </w:r>
          </w:p>
          <w:p w14:paraId="380D8424" w14:textId="20CFB5CB" w:rsidR="00DC7E2D" w:rsidRPr="00D92895" w:rsidRDefault="002A711A" w:rsidP="002A711A">
            <w:pPr>
              <w:widowControl w:val="0"/>
              <w:jc w:val="both"/>
              <w:rPr>
                <w:sz w:val="22"/>
                <w:szCs w:val="22"/>
              </w:rPr>
            </w:pPr>
            <w:r w:rsidRPr="00D92895">
              <w:rPr>
                <w:sz w:val="22"/>
                <w:szCs w:val="22"/>
              </w:rPr>
              <w:t>М.П.</w:t>
            </w:r>
          </w:p>
        </w:tc>
      </w:tr>
    </w:tbl>
    <w:p w14:paraId="549ACC7F" w14:textId="03887E38" w:rsidR="00B531C6" w:rsidRPr="00B6072A" w:rsidRDefault="00B531C6" w:rsidP="00053246">
      <w:pPr>
        <w:widowControl w:val="0"/>
        <w:rPr>
          <w:sz w:val="23"/>
          <w:szCs w:val="23"/>
        </w:rPr>
        <w:sectPr w:rsidR="00B531C6" w:rsidRPr="00B6072A" w:rsidSect="00B531C6">
          <w:footerReference w:type="default" r:id="rId15"/>
          <w:headerReference w:type="first" r:id="rId16"/>
          <w:pgSz w:w="16838" w:h="11906" w:orient="landscape"/>
          <w:pgMar w:top="851" w:right="567" w:bottom="851" w:left="1134" w:header="709" w:footer="584" w:gutter="0"/>
          <w:cols w:space="708"/>
          <w:docGrid w:linePitch="360"/>
        </w:sectPr>
      </w:pPr>
    </w:p>
    <w:p w14:paraId="4E8CE6B3" w14:textId="1D6FC063" w:rsidR="00CF5037" w:rsidRPr="00E2564D" w:rsidRDefault="00B011B0">
      <w:pPr>
        <w:widowControl w:val="0"/>
        <w:ind w:left="3540" w:firstLine="708"/>
        <w:jc w:val="right"/>
        <w:rPr>
          <w:sz w:val="22"/>
          <w:szCs w:val="22"/>
        </w:rPr>
      </w:pPr>
      <w:r w:rsidRPr="00E2564D">
        <w:rPr>
          <w:sz w:val="22"/>
          <w:szCs w:val="22"/>
        </w:rPr>
        <w:lastRenderedPageBreak/>
        <w:t>Приложение №</w:t>
      </w:r>
      <w:r w:rsidR="00286C99">
        <w:rPr>
          <w:sz w:val="22"/>
          <w:szCs w:val="22"/>
        </w:rPr>
        <w:t xml:space="preserve"> </w:t>
      </w:r>
      <w:r w:rsidRPr="00E2564D">
        <w:rPr>
          <w:sz w:val="22"/>
          <w:szCs w:val="22"/>
        </w:rPr>
        <w:t>2 к договору</w:t>
      </w:r>
      <w:r w:rsidR="00CF5037" w:rsidRPr="00E2564D">
        <w:rPr>
          <w:sz w:val="22"/>
          <w:szCs w:val="22"/>
        </w:rPr>
        <w:t xml:space="preserve"> </w:t>
      </w:r>
    </w:p>
    <w:p w14:paraId="483C71AE" w14:textId="3FE7D8C0" w:rsidR="00B011B0" w:rsidRPr="00E2564D" w:rsidRDefault="00CF5037">
      <w:pPr>
        <w:widowControl w:val="0"/>
        <w:ind w:left="3540" w:firstLine="708"/>
        <w:jc w:val="right"/>
        <w:rPr>
          <w:sz w:val="22"/>
          <w:szCs w:val="22"/>
        </w:rPr>
      </w:pPr>
      <w:r w:rsidRPr="00E2564D">
        <w:rPr>
          <w:sz w:val="22"/>
          <w:szCs w:val="22"/>
        </w:rPr>
        <w:t>№</w:t>
      </w:r>
      <w:r w:rsidR="00B011B0" w:rsidRPr="00E2564D">
        <w:rPr>
          <w:sz w:val="22"/>
          <w:szCs w:val="22"/>
        </w:rPr>
        <w:t xml:space="preserve"> ___ от «___» _______ 20</w:t>
      </w:r>
      <w:r w:rsidRPr="00E2564D">
        <w:rPr>
          <w:sz w:val="22"/>
          <w:szCs w:val="22"/>
        </w:rPr>
        <w:t>2</w:t>
      </w:r>
      <w:r w:rsidR="007F364B">
        <w:rPr>
          <w:sz w:val="22"/>
          <w:szCs w:val="22"/>
        </w:rPr>
        <w:t>5</w:t>
      </w:r>
      <w:r w:rsidR="00B011B0" w:rsidRPr="00E2564D">
        <w:rPr>
          <w:sz w:val="22"/>
          <w:szCs w:val="22"/>
        </w:rPr>
        <w:t xml:space="preserve"> г.</w:t>
      </w:r>
    </w:p>
    <w:p w14:paraId="51E1ECDD" w14:textId="77777777" w:rsidR="00B011B0" w:rsidRPr="00E2564D" w:rsidRDefault="00B011B0" w:rsidP="00B011B0">
      <w:pPr>
        <w:widowControl w:val="0"/>
        <w:jc w:val="right"/>
        <w:rPr>
          <w:sz w:val="22"/>
          <w:szCs w:val="22"/>
        </w:rPr>
      </w:pPr>
    </w:p>
    <w:p w14:paraId="6348AD27" w14:textId="77777777" w:rsidR="00B011B0" w:rsidRPr="00D92895" w:rsidRDefault="00B011B0" w:rsidP="00B011B0">
      <w:pPr>
        <w:widowControl w:val="0"/>
        <w:jc w:val="center"/>
        <w:rPr>
          <w:b/>
          <w:sz w:val="23"/>
          <w:szCs w:val="23"/>
        </w:rPr>
      </w:pPr>
      <w:r w:rsidRPr="00D92895">
        <w:rPr>
          <w:b/>
          <w:sz w:val="23"/>
          <w:szCs w:val="23"/>
        </w:rPr>
        <w:t>Список</w:t>
      </w:r>
    </w:p>
    <w:p w14:paraId="56F89D5E" w14:textId="77777777" w:rsidR="00B011B0" w:rsidRPr="00D92895" w:rsidRDefault="00B011B0" w:rsidP="00B011B0">
      <w:pPr>
        <w:widowControl w:val="0"/>
        <w:jc w:val="center"/>
        <w:rPr>
          <w:sz w:val="23"/>
          <w:szCs w:val="23"/>
        </w:rPr>
      </w:pPr>
    </w:p>
    <w:p w14:paraId="1AB9FF95" w14:textId="77777777" w:rsidR="00B011B0" w:rsidRPr="00D92895" w:rsidRDefault="00B011B0" w:rsidP="00B011B0">
      <w:pPr>
        <w:widowControl w:val="0"/>
        <w:rPr>
          <w:sz w:val="22"/>
          <w:szCs w:val="22"/>
        </w:rPr>
      </w:pPr>
      <w:r w:rsidRPr="00D92895">
        <w:rPr>
          <w:sz w:val="22"/>
          <w:szCs w:val="22"/>
        </w:rPr>
        <w:t>Список работников* ____________________________________________________________</w:t>
      </w:r>
    </w:p>
    <w:p w14:paraId="6C8EC833" w14:textId="77777777" w:rsidR="00B011B0" w:rsidRPr="00D92895" w:rsidRDefault="00B011B0" w:rsidP="00B011B0">
      <w:pPr>
        <w:widowControl w:val="0"/>
        <w:jc w:val="center"/>
        <w:rPr>
          <w:i/>
          <w:sz w:val="22"/>
          <w:szCs w:val="22"/>
          <w:vertAlign w:val="superscript"/>
        </w:rPr>
      </w:pPr>
      <w:r w:rsidRPr="00D92895">
        <w:rPr>
          <w:i/>
          <w:sz w:val="22"/>
          <w:szCs w:val="22"/>
          <w:vertAlign w:val="superscript"/>
        </w:rPr>
        <w:t>(наименование организации)</w:t>
      </w:r>
    </w:p>
    <w:p w14:paraId="3CA33AE6" w14:textId="2B59A574" w:rsidR="00B011B0" w:rsidRPr="00D92895" w:rsidRDefault="00F3548F" w:rsidP="00B011B0">
      <w:pPr>
        <w:widowControl w:val="0"/>
        <w:rPr>
          <w:sz w:val="22"/>
          <w:szCs w:val="22"/>
        </w:rPr>
      </w:pPr>
      <w:r w:rsidRPr="00D92895">
        <w:rPr>
          <w:sz w:val="22"/>
          <w:szCs w:val="22"/>
        </w:rPr>
        <w:t xml:space="preserve">Планируемых для направления </w:t>
      </w:r>
      <w:r w:rsidR="00B011B0" w:rsidRPr="00D92895">
        <w:rPr>
          <w:sz w:val="22"/>
          <w:szCs w:val="22"/>
        </w:rPr>
        <w:t>___________________________________________________</w:t>
      </w:r>
    </w:p>
    <w:p w14:paraId="5D175275" w14:textId="77777777" w:rsidR="00B011B0" w:rsidRPr="00D92895" w:rsidRDefault="00B011B0" w:rsidP="00B011B0">
      <w:pPr>
        <w:widowControl w:val="0"/>
        <w:jc w:val="center"/>
        <w:rPr>
          <w:i/>
          <w:sz w:val="22"/>
          <w:szCs w:val="22"/>
          <w:vertAlign w:val="superscript"/>
        </w:rPr>
      </w:pPr>
      <w:r w:rsidRPr="00D92895">
        <w:rPr>
          <w:i/>
          <w:sz w:val="22"/>
          <w:szCs w:val="22"/>
          <w:vertAlign w:val="superscript"/>
        </w:rPr>
        <w:t>(наименование объекта (ов))</w:t>
      </w:r>
    </w:p>
    <w:p w14:paraId="62C34897" w14:textId="3776DCEC" w:rsidR="00B011B0" w:rsidRPr="00D92895" w:rsidRDefault="00B011B0" w:rsidP="00B011B0">
      <w:pPr>
        <w:widowControl w:val="0"/>
        <w:rPr>
          <w:sz w:val="22"/>
          <w:szCs w:val="22"/>
        </w:rPr>
      </w:pPr>
      <w:r w:rsidRPr="00D92895">
        <w:rPr>
          <w:sz w:val="22"/>
          <w:szCs w:val="22"/>
        </w:rPr>
        <w:t xml:space="preserve">_____________________________________________________ АО «Норильскгазпром» </w:t>
      </w:r>
    </w:p>
    <w:p w14:paraId="78C4ACE2" w14:textId="77777777" w:rsidR="00B011B0" w:rsidRPr="00D92895" w:rsidRDefault="00B011B0" w:rsidP="00B011B0">
      <w:pPr>
        <w:widowControl w:val="0"/>
        <w:rPr>
          <w:sz w:val="22"/>
          <w:szCs w:val="22"/>
        </w:rPr>
      </w:pPr>
    </w:p>
    <w:p w14:paraId="2C2946C0" w14:textId="77777777" w:rsidR="00B011B0" w:rsidRPr="00D92895" w:rsidRDefault="00B011B0" w:rsidP="00B011B0">
      <w:pPr>
        <w:widowControl w:val="0"/>
        <w:rPr>
          <w:sz w:val="22"/>
          <w:szCs w:val="22"/>
        </w:rPr>
      </w:pPr>
      <w:r w:rsidRPr="00D92895">
        <w:rPr>
          <w:sz w:val="22"/>
          <w:szCs w:val="22"/>
        </w:rPr>
        <w:t>В период с ____ час. ____ мин. до ____ час. ___ мин. с «___» ___________ 20__ г. по «____» ____________ 20__ г.</w:t>
      </w:r>
    </w:p>
    <w:p w14:paraId="468BF5E9" w14:textId="77777777" w:rsidR="00B011B0" w:rsidRPr="00D92895" w:rsidRDefault="00B011B0" w:rsidP="00B011B0">
      <w:pPr>
        <w:widowControl w:val="0"/>
        <w:rPr>
          <w:sz w:val="22"/>
          <w:szCs w:val="22"/>
        </w:rPr>
      </w:pPr>
      <w:r w:rsidRPr="00D92895">
        <w:rPr>
          <w:noProof/>
          <w:sz w:val="22"/>
          <w:szCs w:val="22"/>
        </w:rPr>
        <mc:AlternateContent>
          <mc:Choice Requires="wps">
            <w:drawing>
              <wp:anchor distT="0" distB="0" distL="114300" distR="114300" simplePos="0" relativeHeight="251659264" behindDoc="1" locked="0" layoutInCell="1" allowOverlap="1" wp14:anchorId="6A90EFAA" wp14:editId="55474ADC">
                <wp:simplePos x="0" y="0"/>
                <wp:positionH relativeFrom="page">
                  <wp:posOffset>235585</wp:posOffset>
                </wp:positionH>
                <wp:positionV relativeFrom="paragraph">
                  <wp:posOffset>163195</wp:posOffset>
                </wp:positionV>
                <wp:extent cx="6574636" cy="1828800"/>
                <wp:effectExtent l="0" t="1924050" r="0" b="1933575"/>
                <wp:wrapNone/>
                <wp:docPr id="1" name="Надпись 1"/>
                <wp:cNvGraphicFramePr/>
                <a:graphic xmlns:a="http://schemas.openxmlformats.org/drawingml/2006/main">
                  <a:graphicData uri="http://schemas.microsoft.com/office/word/2010/wordprocessingShape">
                    <wps:wsp>
                      <wps:cNvSpPr txBox="1"/>
                      <wps:spPr>
                        <a:xfrm rot="19031263">
                          <a:off x="0" y="0"/>
                          <a:ext cx="6574636" cy="1828800"/>
                        </a:xfrm>
                        <a:prstGeom prst="rect">
                          <a:avLst/>
                        </a:prstGeom>
                        <a:noFill/>
                        <a:ln>
                          <a:noFill/>
                        </a:ln>
                        <a:effectLst/>
                      </wps:spPr>
                      <wps:txbx>
                        <w:txbxContent>
                          <w:p w14:paraId="4AF5ABF8" w14:textId="77777777" w:rsidR="009D6DC2" w:rsidRPr="00B011B0" w:rsidRDefault="009D6DC2" w:rsidP="00B011B0">
                            <w:pPr>
                              <w:pStyle w:val="ConsPlusNormal"/>
                              <w:jc w:val="center"/>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B011B0">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Образец</w:t>
                            </w:r>
                          </w:p>
                          <w:p w14:paraId="4DD328A0" w14:textId="77777777" w:rsidR="009D6DC2" w:rsidRDefault="009D6DC2" w:rsidP="00B011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A90EFAA" id="_x0000_t202" coordsize="21600,21600" o:spt="202" path="m,l,21600r21600,l21600,xe">
                <v:stroke joinstyle="miter"/>
                <v:path gradientshapeok="t" o:connecttype="rect"/>
              </v:shapetype>
              <v:shape id="Надпись 1" o:spid="_x0000_s1026" type="#_x0000_t202" style="position:absolute;margin-left:18.55pt;margin-top:12.85pt;width:517.7pt;height:2in;rotation:-2805746fd;z-index:-25165721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N+lTwIAAGwEAAAOAAAAZHJzL2Uyb0RvYy54bWysVLFu2zAQ3Qv0HwjutSzbcRzBcuAmcFEg&#10;SAI4RWaaoiwBIo8laUvu1r2/kH/o0KFbf8H5ox4p2XXTTkUX4nj3dLx3707Ty0ZWZCuMLUGlNO71&#10;KRGKQ1aqdUo/PCzeTCixjqmMVaBESnfC0svZ61fTWidiAAVUmTAEkyib1DqlhXM6iSLLCyGZ7YEW&#10;CoM5GMkcXs06ygyrMbusokG/P45qMJk2wIW16L1ug3QW8ue54O4uz61wpEop1ubCacK58mc0m7Jk&#10;bZguSt6Vwf6hCslKhY8eU10zx8jGlH+kkiU3YCF3PQ4ygjwvuQgckE3cf8FmWTAtAhdsjtXHNtn/&#10;l5bfbu8NKTPUjhLFJEq0f9p/3X/b/9h/f/78/IXEvke1tglClxrBrnkLjcd3fotOT73JjSQGsMXx&#10;RX8YD8bD0BHkSBCOzd8dGy4aRzg6x2fno/FwTAnHWDwZTCb9IEnUZvNZtbHunQBJvJFSg4qGtGx7&#10;Yx1WgNADxMMVLMqqCqpW6jcHAluPCGPRfe2JtQS85ZpV07FaQbZDsoEP1m41X5RYwQ2z7p4ZnBF0&#10;4ty7OzzyCuqUQmdRUoD59De/x6N0GKWkxplLqf24YUZQUr1XKOpFPBr5IQ2X0dn5AC/mNLI6jaiN&#10;vAIcaxQOqwumx7vqYOYG5COux9y/iiGmOL6dUncwr1y7CbheXMznAYRjqZm7UUvNfeqDBA/NIzO6&#10;E8GhfrdwmE6WvNCixfovrZ5vHCoShPINbruKqvkLjnTQr1s/vzOn94D69ZOY/QQAAP//AwBQSwME&#10;FAAGAAgAAAAhAK7YQxbiAAAACgEAAA8AAABkcnMvZG93bnJldi54bWxMj1FLwzAUhd8F/0O4gi/i&#10;0nbOaG061OEQRGFT0cesubbV5KY02dr9e7Mnfbx8h3O+W8xHa9gOe986kpBOEmBIldMt1RLeXh/O&#10;r4D5oEgr4wgl7NHDvDw+KlSu3UAr3K1DzWIJ+VxJaELocs591aBVfuI6pMi+XG9ViGdfc92rIZZb&#10;w7MkueRWtRQXGtXhfYPVz3prJVzsV8Pi+vHu7MO+L/3ny7Mw34snKU9PxtsbYAHH8BeGg35UhzI6&#10;bdyWtGdGwlSkMSkhmwlgB56IbAZsE0k6FcDLgv9/ofwFAAD//wMAUEsBAi0AFAAGAAgAAAAhALaD&#10;OJL+AAAA4QEAABMAAAAAAAAAAAAAAAAAAAAAAFtDb250ZW50X1R5cGVzXS54bWxQSwECLQAUAAYA&#10;CAAAACEAOP0h/9YAAACUAQAACwAAAAAAAAAAAAAAAAAvAQAAX3JlbHMvLnJlbHNQSwECLQAUAAYA&#10;CAAAACEAsMzfpU8CAABsBAAADgAAAAAAAAAAAAAAAAAuAgAAZHJzL2Uyb0RvYy54bWxQSwECLQAU&#10;AAYACAAAACEArthDFuIAAAAKAQAADwAAAAAAAAAAAAAAAACpBAAAZHJzL2Rvd25yZXYueG1sUEsF&#10;BgAAAAAEAAQA8wAAALgFAAAAAA==&#10;" filled="f" stroked="f">
                <v:textbox style="mso-fit-shape-to-text:t">
                  <w:txbxContent>
                    <w:p w14:paraId="4AF5ABF8" w14:textId="77777777" w:rsidR="009D6DC2" w:rsidRPr="00B011B0" w:rsidRDefault="009D6DC2" w:rsidP="00B011B0">
                      <w:pPr>
                        <w:pStyle w:val="ConsPlusNormal"/>
                        <w:jc w:val="center"/>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B011B0">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Образец</w:t>
                      </w:r>
                    </w:p>
                    <w:p w14:paraId="4DD328A0" w14:textId="77777777" w:rsidR="009D6DC2" w:rsidRDefault="009D6DC2" w:rsidP="00B011B0"/>
                  </w:txbxContent>
                </v:textbox>
                <w10:wrap anchorx="page"/>
              </v:shape>
            </w:pict>
          </mc:Fallback>
        </mc:AlternateContent>
      </w:r>
      <w:r w:rsidRPr="00D92895">
        <w:rPr>
          <w:sz w:val="22"/>
          <w:szCs w:val="22"/>
        </w:rPr>
        <w:t>По договору № __________________ от «____» _____________20___ г.</w:t>
      </w:r>
    </w:p>
    <w:p w14:paraId="0265D466" w14:textId="77777777" w:rsidR="00B011B0" w:rsidRPr="00D92895" w:rsidRDefault="00B011B0" w:rsidP="00B011B0">
      <w:pPr>
        <w:widowControl w:val="0"/>
        <w:rPr>
          <w:sz w:val="22"/>
          <w:szCs w:val="22"/>
        </w:rPr>
      </w:pPr>
    </w:p>
    <w:tbl>
      <w:tblPr>
        <w:tblStyle w:val="aff"/>
        <w:tblW w:w="0" w:type="auto"/>
        <w:tblLook w:val="04A0" w:firstRow="1" w:lastRow="0" w:firstColumn="1" w:lastColumn="0" w:noHBand="0" w:noVBand="1"/>
      </w:tblPr>
      <w:tblGrid>
        <w:gridCol w:w="988"/>
        <w:gridCol w:w="2750"/>
        <w:gridCol w:w="1869"/>
        <w:gridCol w:w="2043"/>
        <w:gridCol w:w="1695"/>
      </w:tblGrid>
      <w:tr w:rsidR="00B011B0" w:rsidRPr="00B6072A" w14:paraId="23499E58" w14:textId="77777777" w:rsidTr="00982181">
        <w:tc>
          <w:tcPr>
            <w:tcW w:w="988" w:type="dxa"/>
          </w:tcPr>
          <w:p w14:paraId="1791FDFC" w14:textId="77777777" w:rsidR="00B011B0" w:rsidRPr="00D92895" w:rsidRDefault="00B011B0" w:rsidP="00982181">
            <w:pPr>
              <w:widowControl w:val="0"/>
              <w:jc w:val="center"/>
              <w:rPr>
                <w:b/>
                <w:sz w:val="22"/>
                <w:szCs w:val="22"/>
              </w:rPr>
            </w:pPr>
            <w:r w:rsidRPr="00D92895">
              <w:rPr>
                <w:b/>
                <w:sz w:val="22"/>
                <w:szCs w:val="22"/>
              </w:rPr>
              <w:t>№ п/п</w:t>
            </w:r>
          </w:p>
        </w:tc>
        <w:tc>
          <w:tcPr>
            <w:tcW w:w="2750" w:type="dxa"/>
          </w:tcPr>
          <w:p w14:paraId="56C9777A" w14:textId="77777777" w:rsidR="00B011B0" w:rsidRPr="00D92895" w:rsidRDefault="00B011B0" w:rsidP="00982181">
            <w:pPr>
              <w:widowControl w:val="0"/>
              <w:jc w:val="center"/>
              <w:rPr>
                <w:b/>
                <w:sz w:val="22"/>
                <w:szCs w:val="22"/>
              </w:rPr>
            </w:pPr>
            <w:r w:rsidRPr="00D92895">
              <w:rPr>
                <w:b/>
                <w:sz w:val="22"/>
                <w:szCs w:val="22"/>
              </w:rPr>
              <w:t>Фамилия, имя, отчество (полностью)</w:t>
            </w:r>
          </w:p>
        </w:tc>
        <w:tc>
          <w:tcPr>
            <w:tcW w:w="1869" w:type="dxa"/>
          </w:tcPr>
          <w:p w14:paraId="09F96661" w14:textId="77777777" w:rsidR="00B011B0" w:rsidRPr="00D92895" w:rsidRDefault="00B011B0" w:rsidP="00982181">
            <w:pPr>
              <w:widowControl w:val="0"/>
              <w:jc w:val="center"/>
              <w:rPr>
                <w:b/>
                <w:sz w:val="22"/>
                <w:szCs w:val="22"/>
              </w:rPr>
            </w:pPr>
            <w:r w:rsidRPr="00D92895">
              <w:rPr>
                <w:b/>
                <w:sz w:val="22"/>
                <w:szCs w:val="22"/>
              </w:rPr>
              <w:t>Число, месяц, год и место рождения</w:t>
            </w:r>
          </w:p>
        </w:tc>
        <w:tc>
          <w:tcPr>
            <w:tcW w:w="2043" w:type="dxa"/>
          </w:tcPr>
          <w:p w14:paraId="3FD94FA9" w14:textId="77777777" w:rsidR="00B011B0" w:rsidRPr="00D92895" w:rsidRDefault="00B011B0" w:rsidP="00982181">
            <w:pPr>
              <w:widowControl w:val="0"/>
              <w:jc w:val="center"/>
              <w:rPr>
                <w:b/>
                <w:sz w:val="22"/>
                <w:szCs w:val="22"/>
              </w:rPr>
            </w:pPr>
            <w:r w:rsidRPr="00D92895">
              <w:rPr>
                <w:b/>
                <w:sz w:val="22"/>
                <w:szCs w:val="22"/>
              </w:rPr>
              <w:t>Паспортные данные (серия, номер, дата и кем выдан)</w:t>
            </w:r>
          </w:p>
        </w:tc>
        <w:tc>
          <w:tcPr>
            <w:tcW w:w="1695" w:type="dxa"/>
          </w:tcPr>
          <w:p w14:paraId="0ED1D79F" w14:textId="77777777" w:rsidR="00B011B0" w:rsidRPr="00D92895" w:rsidRDefault="00B011B0" w:rsidP="00982181">
            <w:pPr>
              <w:widowControl w:val="0"/>
              <w:jc w:val="center"/>
              <w:rPr>
                <w:b/>
                <w:sz w:val="22"/>
                <w:szCs w:val="22"/>
              </w:rPr>
            </w:pPr>
            <w:r w:rsidRPr="00D92895">
              <w:rPr>
                <w:b/>
                <w:sz w:val="22"/>
                <w:szCs w:val="22"/>
              </w:rPr>
              <w:t>Сведения о гражданстве</w:t>
            </w:r>
          </w:p>
        </w:tc>
      </w:tr>
      <w:tr w:rsidR="00B011B0" w:rsidRPr="00B6072A" w14:paraId="5752480A" w14:textId="77777777" w:rsidTr="00982181">
        <w:tc>
          <w:tcPr>
            <w:tcW w:w="988" w:type="dxa"/>
          </w:tcPr>
          <w:p w14:paraId="5A4C568E" w14:textId="77777777" w:rsidR="00B011B0" w:rsidRPr="00D92895" w:rsidRDefault="00B011B0" w:rsidP="00982181">
            <w:pPr>
              <w:widowControl w:val="0"/>
              <w:jc w:val="center"/>
              <w:rPr>
                <w:sz w:val="22"/>
                <w:szCs w:val="22"/>
              </w:rPr>
            </w:pPr>
            <w:r w:rsidRPr="00D92895">
              <w:rPr>
                <w:sz w:val="22"/>
                <w:szCs w:val="22"/>
              </w:rPr>
              <w:t>1</w:t>
            </w:r>
          </w:p>
        </w:tc>
        <w:tc>
          <w:tcPr>
            <w:tcW w:w="2750" w:type="dxa"/>
          </w:tcPr>
          <w:p w14:paraId="3DA17574" w14:textId="77777777" w:rsidR="00B011B0" w:rsidRPr="00D92895" w:rsidRDefault="00B011B0" w:rsidP="00982181">
            <w:pPr>
              <w:widowControl w:val="0"/>
              <w:jc w:val="center"/>
              <w:rPr>
                <w:sz w:val="22"/>
                <w:szCs w:val="22"/>
              </w:rPr>
            </w:pPr>
            <w:r w:rsidRPr="00D92895">
              <w:rPr>
                <w:sz w:val="22"/>
                <w:szCs w:val="22"/>
              </w:rPr>
              <w:t>2</w:t>
            </w:r>
          </w:p>
        </w:tc>
        <w:tc>
          <w:tcPr>
            <w:tcW w:w="1869" w:type="dxa"/>
          </w:tcPr>
          <w:p w14:paraId="7623C43F" w14:textId="77777777" w:rsidR="00B011B0" w:rsidRPr="00D92895" w:rsidRDefault="00B011B0" w:rsidP="00982181">
            <w:pPr>
              <w:widowControl w:val="0"/>
              <w:jc w:val="center"/>
              <w:rPr>
                <w:sz w:val="22"/>
                <w:szCs w:val="22"/>
              </w:rPr>
            </w:pPr>
            <w:r w:rsidRPr="00D92895">
              <w:rPr>
                <w:sz w:val="22"/>
                <w:szCs w:val="22"/>
              </w:rPr>
              <w:t>3</w:t>
            </w:r>
          </w:p>
        </w:tc>
        <w:tc>
          <w:tcPr>
            <w:tcW w:w="2043" w:type="dxa"/>
          </w:tcPr>
          <w:p w14:paraId="552C8E4F" w14:textId="77777777" w:rsidR="00B011B0" w:rsidRPr="00D92895" w:rsidRDefault="00B011B0" w:rsidP="00982181">
            <w:pPr>
              <w:widowControl w:val="0"/>
              <w:jc w:val="center"/>
              <w:rPr>
                <w:sz w:val="22"/>
                <w:szCs w:val="22"/>
              </w:rPr>
            </w:pPr>
            <w:r w:rsidRPr="00D92895">
              <w:rPr>
                <w:sz w:val="22"/>
                <w:szCs w:val="22"/>
              </w:rPr>
              <w:t>4</w:t>
            </w:r>
          </w:p>
        </w:tc>
        <w:tc>
          <w:tcPr>
            <w:tcW w:w="1695" w:type="dxa"/>
          </w:tcPr>
          <w:p w14:paraId="295C5C6B" w14:textId="77777777" w:rsidR="00B011B0" w:rsidRPr="00D92895" w:rsidRDefault="00B011B0" w:rsidP="00982181">
            <w:pPr>
              <w:widowControl w:val="0"/>
              <w:jc w:val="center"/>
              <w:rPr>
                <w:sz w:val="22"/>
                <w:szCs w:val="22"/>
              </w:rPr>
            </w:pPr>
            <w:r w:rsidRPr="00D92895">
              <w:rPr>
                <w:sz w:val="22"/>
                <w:szCs w:val="22"/>
              </w:rPr>
              <w:t>5</w:t>
            </w:r>
          </w:p>
        </w:tc>
      </w:tr>
      <w:tr w:rsidR="00B011B0" w:rsidRPr="00B6072A" w14:paraId="3527CA59" w14:textId="77777777" w:rsidTr="00982181">
        <w:tc>
          <w:tcPr>
            <w:tcW w:w="988" w:type="dxa"/>
          </w:tcPr>
          <w:p w14:paraId="0AA2994D" w14:textId="77777777" w:rsidR="00B011B0" w:rsidRPr="00D92895" w:rsidRDefault="00B011B0" w:rsidP="00982181">
            <w:pPr>
              <w:widowControl w:val="0"/>
              <w:rPr>
                <w:sz w:val="22"/>
                <w:szCs w:val="22"/>
              </w:rPr>
            </w:pPr>
          </w:p>
        </w:tc>
        <w:tc>
          <w:tcPr>
            <w:tcW w:w="2750" w:type="dxa"/>
          </w:tcPr>
          <w:p w14:paraId="1ADFE781" w14:textId="77777777" w:rsidR="00B011B0" w:rsidRPr="00D92895" w:rsidRDefault="00B011B0" w:rsidP="00982181">
            <w:pPr>
              <w:widowControl w:val="0"/>
              <w:rPr>
                <w:sz w:val="22"/>
                <w:szCs w:val="22"/>
              </w:rPr>
            </w:pPr>
          </w:p>
        </w:tc>
        <w:tc>
          <w:tcPr>
            <w:tcW w:w="1869" w:type="dxa"/>
          </w:tcPr>
          <w:p w14:paraId="1AC1131C" w14:textId="77777777" w:rsidR="00B011B0" w:rsidRPr="00D92895" w:rsidRDefault="00B011B0" w:rsidP="00982181">
            <w:pPr>
              <w:widowControl w:val="0"/>
              <w:rPr>
                <w:sz w:val="22"/>
                <w:szCs w:val="22"/>
              </w:rPr>
            </w:pPr>
          </w:p>
        </w:tc>
        <w:tc>
          <w:tcPr>
            <w:tcW w:w="2043" w:type="dxa"/>
          </w:tcPr>
          <w:p w14:paraId="7C06EB71" w14:textId="77777777" w:rsidR="00B011B0" w:rsidRPr="00D92895" w:rsidRDefault="00B011B0" w:rsidP="00982181">
            <w:pPr>
              <w:widowControl w:val="0"/>
              <w:rPr>
                <w:sz w:val="22"/>
                <w:szCs w:val="22"/>
              </w:rPr>
            </w:pPr>
          </w:p>
        </w:tc>
        <w:tc>
          <w:tcPr>
            <w:tcW w:w="1695" w:type="dxa"/>
          </w:tcPr>
          <w:p w14:paraId="308338D3" w14:textId="77777777" w:rsidR="00B011B0" w:rsidRPr="00D92895" w:rsidRDefault="00B011B0" w:rsidP="00982181">
            <w:pPr>
              <w:widowControl w:val="0"/>
              <w:rPr>
                <w:sz w:val="22"/>
                <w:szCs w:val="22"/>
              </w:rPr>
            </w:pPr>
          </w:p>
        </w:tc>
      </w:tr>
      <w:tr w:rsidR="00B011B0" w:rsidRPr="00B6072A" w14:paraId="02ED37E4" w14:textId="77777777" w:rsidTr="00982181">
        <w:tc>
          <w:tcPr>
            <w:tcW w:w="988" w:type="dxa"/>
          </w:tcPr>
          <w:p w14:paraId="528A8E0D" w14:textId="77777777" w:rsidR="00B011B0" w:rsidRPr="00D92895" w:rsidRDefault="00B011B0" w:rsidP="00982181">
            <w:pPr>
              <w:widowControl w:val="0"/>
              <w:rPr>
                <w:sz w:val="22"/>
                <w:szCs w:val="22"/>
              </w:rPr>
            </w:pPr>
          </w:p>
        </w:tc>
        <w:tc>
          <w:tcPr>
            <w:tcW w:w="2750" w:type="dxa"/>
          </w:tcPr>
          <w:p w14:paraId="28785AC5" w14:textId="77777777" w:rsidR="00B011B0" w:rsidRPr="00D92895" w:rsidRDefault="00B011B0" w:rsidP="00982181">
            <w:pPr>
              <w:widowControl w:val="0"/>
              <w:rPr>
                <w:sz w:val="22"/>
                <w:szCs w:val="22"/>
              </w:rPr>
            </w:pPr>
          </w:p>
        </w:tc>
        <w:tc>
          <w:tcPr>
            <w:tcW w:w="1869" w:type="dxa"/>
          </w:tcPr>
          <w:p w14:paraId="2C3F0D70" w14:textId="77777777" w:rsidR="00B011B0" w:rsidRPr="00D92895" w:rsidRDefault="00B011B0" w:rsidP="00982181">
            <w:pPr>
              <w:widowControl w:val="0"/>
              <w:rPr>
                <w:sz w:val="22"/>
                <w:szCs w:val="22"/>
              </w:rPr>
            </w:pPr>
          </w:p>
        </w:tc>
        <w:tc>
          <w:tcPr>
            <w:tcW w:w="2043" w:type="dxa"/>
          </w:tcPr>
          <w:p w14:paraId="09F33B50" w14:textId="77777777" w:rsidR="00B011B0" w:rsidRPr="00D92895" w:rsidRDefault="00B011B0" w:rsidP="00982181">
            <w:pPr>
              <w:widowControl w:val="0"/>
              <w:rPr>
                <w:sz w:val="22"/>
                <w:szCs w:val="22"/>
              </w:rPr>
            </w:pPr>
          </w:p>
        </w:tc>
        <w:tc>
          <w:tcPr>
            <w:tcW w:w="1695" w:type="dxa"/>
          </w:tcPr>
          <w:p w14:paraId="53371353" w14:textId="77777777" w:rsidR="00B011B0" w:rsidRPr="00D92895" w:rsidRDefault="00B011B0" w:rsidP="00982181">
            <w:pPr>
              <w:widowControl w:val="0"/>
              <w:rPr>
                <w:sz w:val="22"/>
                <w:szCs w:val="22"/>
              </w:rPr>
            </w:pPr>
          </w:p>
        </w:tc>
      </w:tr>
      <w:tr w:rsidR="00B011B0" w:rsidRPr="00B6072A" w14:paraId="38BA6D83" w14:textId="77777777" w:rsidTr="00982181">
        <w:tc>
          <w:tcPr>
            <w:tcW w:w="988" w:type="dxa"/>
          </w:tcPr>
          <w:p w14:paraId="6185C60C" w14:textId="77777777" w:rsidR="00B011B0" w:rsidRPr="00D92895" w:rsidRDefault="00B011B0" w:rsidP="00982181">
            <w:pPr>
              <w:widowControl w:val="0"/>
              <w:rPr>
                <w:sz w:val="22"/>
                <w:szCs w:val="22"/>
              </w:rPr>
            </w:pPr>
          </w:p>
        </w:tc>
        <w:tc>
          <w:tcPr>
            <w:tcW w:w="2750" w:type="dxa"/>
          </w:tcPr>
          <w:p w14:paraId="640B983F" w14:textId="77777777" w:rsidR="00B011B0" w:rsidRPr="00D92895" w:rsidRDefault="00B011B0" w:rsidP="00982181">
            <w:pPr>
              <w:widowControl w:val="0"/>
              <w:rPr>
                <w:sz w:val="22"/>
                <w:szCs w:val="22"/>
              </w:rPr>
            </w:pPr>
          </w:p>
        </w:tc>
        <w:tc>
          <w:tcPr>
            <w:tcW w:w="1869" w:type="dxa"/>
          </w:tcPr>
          <w:p w14:paraId="2BDC8A38" w14:textId="77777777" w:rsidR="00B011B0" w:rsidRPr="00D92895" w:rsidRDefault="00B011B0" w:rsidP="00982181">
            <w:pPr>
              <w:widowControl w:val="0"/>
              <w:rPr>
                <w:sz w:val="22"/>
                <w:szCs w:val="22"/>
              </w:rPr>
            </w:pPr>
          </w:p>
        </w:tc>
        <w:tc>
          <w:tcPr>
            <w:tcW w:w="2043" w:type="dxa"/>
          </w:tcPr>
          <w:p w14:paraId="46AF5E4F" w14:textId="77777777" w:rsidR="00B011B0" w:rsidRPr="00D92895" w:rsidRDefault="00B011B0" w:rsidP="00982181">
            <w:pPr>
              <w:widowControl w:val="0"/>
              <w:rPr>
                <w:sz w:val="22"/>
                <w:szCs w:val="22"/>
              </w:rPr>
            </w:pPr>
          </w:p>
        </w:tc>
        <w:tc>
          <w:tcPr>
            <w:tcW w:w="1695" w:type="dxa"/>
          </w:tcPr>
          <w:p w14:paraId="50C1DFFA" w14:textId="77777777" w:rsidR="00B011B0" w:rsidRPr="00D92895" w:rsidRDefault="00B011B0" w:rsidP="00982181">
            <w:pPr>
              <w:widowControl w:val="0"/>
              <w:rPr>
                <w:sz w:val="22"/>
                <w:szCs w:val="22"/>
              </w:rPr>
            </w:pPr>
          </w:p>
        </w:tc>
      </w:tr>
    </w:tbl>
    <w:p w14:paraId="6307FF72" w14:textId="77777777" w:rsidR="00B011B0" w:rsidRPr="00D92895" w:rsidRDefault="00B011B0" w:rsidP="00B011B0">
      <w:pPr>
        <w:widowControl w:val="0"/>
        <w:rPr>
          <w:sz w:val="22"/>
          <w:szCs w:val="22"/>
        </w:rPr>
      </w:pPr>
    </w:p>
    <w:p w14:paraId="44DFB5D8" w14:textId="77777777" w:rsidR="00B011B0" w:rsidRPr="00D92895" w:rsidRDefault="00B011B0" w:rsidP="00B011B0">
      <w:pPr>
        <w:widowControl w:val="0"/>
        <w:rPr>
          <w:sz w:val="22"/>
          <w:szCs w:val="22"/>
        </w:rPr>
      </w:pPr>
      <w:r w:rsidRPr="00D92895">
        <w:rPr>
          <w:sz w:val="22"/>
          <w:szCs w:val="22"/>
        </w:rPr>
        <w:t>Руководитель организации ___________________ /Фамилия, Инициалы/</w:t>
      </w:r>
    </w:p>
    <w:p w14:paraId="554FFBDB" w14:textId="285C8AAF" w:rsidR="00B011B0" w:rsidRPr="00D92895" w:rsidRDefault="00B011B0" w:rsidP="00B011B0">
      <w:pPr>
        <w:widowControl w:val="0"/>
        <w:rPr>
          <w:i/>
          <w:sz w:val="22"/>
          <w:szCs w:val="22"/>
          <w:vertAlign w:val="superscript"/>
        </w:rPr>
      </w:pPr>
      <w:r w:rsidRPr="00D92895">
        <w:rPr>
          <w:sz w:val="22"/>
          <w:szCs w:val="22"/>
        </w:rPr>
        <w:t xml:space="preserve">                       </w:t>
      </w:r>
      <w:r w:rsidRPr="00D92895">
        <w:rPr>
          <w:i/>
          <w:sz w:val="22"/>
          <w:szCs w:val="22"/>
          <w:vertAlign w:val="superscript"/>
        </w:rPr>
        <w:t>(</w:t>
      </w:r>
      <w:r w:rsidR="00FC4978" w:rsidRPr="00D92895">
        <w:rPr>
          <w:i/>
          <w:sz w:val="22"/>
          <w:szCs w:val="22"/>
          <w:vertAlign w:val="superscript"/>
        </w:rPr>
        <w:t xml:space="preserve">должность)  </w:t>
      </w:r>
      <w:r w:rsidRPr="00D92895">
        <w:rPr>
          <w:i/>
          <w:sz w:val="22"/>
          <w:szCs w:val="22"/>
          <w:vertAlign w:val="superscript"/>
        </w:rPr>
        <w:t xml:space="preserve">                           (подпись)</w:t>
      </w:r>
    </w:p>
    <w:p w14:paraId="787DD8F9" w14:textId="77777777" w:rsidR="00B011B0" w:rsidRPr="00D92895" w:rsidRDefault="00B011B0" w:rsidP="00B011B0">
      <w:pPr>
        <w:widowControl w:val="0"/>
        <w:rPr>
          <w:i/>
          <w:sz w:val="22"/>
          <w:szCs w:val="22"/>
          <w:vertAlign w:val="superscript"/>
        </w:rPr>
      </w:pPr>
    </w:p>
    <w:p w14:paraId="0EF9AF30" w14:textId="77777777" w:rsidR="00B011B0" w:rsidRPr="00D92895" w:rsidRDefault="00B011B0" w:rsidP="00B011B0">
      <w:pPr>
        <w:widowControl w:val="0"/>
        <w:rPr>
          <w:b/>
          <w:i/>
          <w:sz w:val="22"/>
          <w:szCs w:val="22"/>
        </w:rPr>
      </w:pPr>
      <w:r w:rsidRPr="00D92895">
        <w:rPr>
          <w:i/>
          <w:sz w:val="22"/>
          <w:szCs w:val="22"/>
          <w:vertAlign w:val="superscript"/>
        </w:rPr>
        <w:tab/>
      </w:r>
      <w:r w:rsidRPr="00D92895">
        <w:rPr>
          <w:i/>
          <w:sz w:val="22"/>
          <w:szCs w:val="22"/>
          <w:vertAlign w:val="superscript"/>
        </w:rPr>
        <w:tab/>
      </w:r>
      <w:r w:rsidRPr="00D92895">
        <w:rPr>
          <w:i/>
          <w:sz w:val="22"/>
          <w:szCs w:val="22"/>
          <w:vertAlign w:val="superscript"/>
        </w:rPr>
        <w:tab/>
      </w:r>
      <w:r w:rsidRPr="00D92895">
        <w:rPr>
          <w:i/>
          <w:sz w:val="22"/>
          <w:szCs w:val="22"/>
          <w:vertAlign w:val="superscript"/>
        </w:rPr>
        <w:tab/>
      </w:r>
      <w:r w:rsidRPr="00D92895">
        <w:rPr>
          <w:b/>
          <w:i/>
          <w:sz w:val="22"/>
          <w:szCs w:val="22"/>
        </w:rPr>
        <w:t>м.п.</w:t>
      </w:r>
    </w:p>
    <w:p w14:paraId="1BC2791D" w14:textId="77777777" w:rsidR="00B011B0" w:rsidRPr="00D92895" w:rsidRDefault="00B011B0" w:rsidP="00B011B0">
      <w:pPr>
        <w:widowControl w:val="0"/>
        <w:rPr>
          <w:sz w:val="22"/>
          <w:szCs w:val="22"/>
        </w:rPr>
      </w:pPr>
    </w:p>
    <w:p w14:paraId="0EAD1B9D" w14:textId="77777777" w:rsidR="00B011B0" w:rsidRPr="00D92895" w:rsidRDefault="00B011B0" w:rsidP="00B011B0">
      <w:pPr>
        <w:widowControl w:val="0"/>
        <w:jc w:val="both"/>
        <w:rPr>
          <w:sz w:val="22"/>
          <w:szCs w:val="22"/>
        </w:rPr>
      </w:pPr>
      <w:r w:rsidRPr="00D92895">
        <w:rPr>
          <w:sz w:val="22"/>
          <w:szCs w:val="22"/>
        </w:rPr>
        <w:t>* Персональные данные работников получены и предоставлены для обработки с соблюдением требований Федерального закона от 27.07.2006 № 152-ФЗ «О персональных данных»</w:t>
      </w:r>
    </w:p>
    <w:p w14:paraId="220913DA" w14:textId="77777777" w:rsidR="00B011B0" w:rsidRPr="00D92895" w:rsidRDefault="00B011B0" w:rsidP="00B011B0">
      <w:pPr>
        <w:widowControl w:val="0"/>
      </w:pPr>
    </w:p>
    <w:p w14:paraId="514B666A" w14:textId="77777777" w:rsidR="00B011B0" w:rsidRPr="00B11458" w:rsidRDefault="00B011B0" w:rsidP="00B011B0">
      <w:pPr>
        <w:pStyle w:val="ConsPlusNormal"/>
        <w:pBdr>
          <w:bottom w:val="single" w:sz="12" w:space="1" w:color="auto"/>
        </w:pBdr>
        <w:jc w:val="both"/>
        <w:rPr>
          <w:rFonts w:ascii="Times New Roman" w:hAnsi="Times New Roman" w:cs="Times New Roman"/>
          <w:szCs w:val="22"/>
        </w:rPr>
      </w:pPr>
    </w:p>
    <w:p w14:paraId="54A4D0A4" w14:textId="77777777" w:rsidR="00B011B0" w:rsidRPr="00B11458" w:rsidRDefault="00B011B0" w:rsidP="00B011B0">
      <w:pPr>
        <w:pStyle w:val="ConsPlusNormal"/>
        <w:jc w:val="center"/>
        <w:rPr>
          <w:rFonts w:ascii="Times New Roman" w:hAnsi="Times New Roman" w:cs="Times New Roman"/>
          <w:b/>
          <w:szCs w:val="22"/>
        </w:rPr>
      </w:pPr>
      <w:r w:rsidRPr="00B11458">
        <w:rPr>
          <w:rFonts w:ascii="Times New Roman" w:hAnsi="Times New Roman" w:cs="Times New Roman"/>
          <w:b/>
          <w:szCs w:val="22"/>
        </w:rPr>
        <w:t>Образец согласовали:</w:t>
      </w:r>
    </w:p>
    <w:p w14:paraId="51E4FF24" w14:textId="77777777" w:rsidR="00B011B0" w:rsidRPr="000D0358" w:rsidRDefault="00B011B0" w:rsidP="00B011B0">
      <w:pPr>
        <w:pStyle w:val="ConsPlusNormal"/>
        <w:jc w:val="center"/>
        <w:rPr>
          <w:rFonts w:ascii="Times New Roman" w:hAnsi="Times New Roman" w:cs="Times New Roman"/>
          <w:b/>
          <w:szCs w:val="22"/>
        </w:rPr>
      </w:pP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5"/>
      </w:tblGrid>
      <w:tr w:rsidR="00B011B0" w:rsidRPr="00B6072A" w14:paraId="2BDA2382" w14:textId="77777777" w:rsidTr="00B011B0">
        <w:trPr>
          <w:trHeight w:val="1615"/>
        </w:trPr>
        <w:tc>
          <w:tcPr>
            <w:tcW w:w="4820" w:type="dxa"/>
          </w:tcPr>
          <w:p w14:paraId="591CE091" w14:textId="77777777" w:rsidR="00B011B0" w:rsidRPr="00D92895" w:rsidRDefault="00B011B0" w:rsidP="00982181">
            <w:pPr>
              <w:pStyle w:val="ConsPlusNormal"/>
              <w:jc w:val="both"/>
              <w:rPr>
                <w:rFonts w:ascii="Times New Roman" w:hAnsi="Times New Roman" w:cs="Times New Roman"/>
                <w:b/>
                <w:szCs w:val="22"/>
              </w:rPr>
            </w:pPr>
            <w:r w:rsidRPr="00D92895">
              <w:rPr>
                <w:rFonts w:ascii="Times New Roman" w:hAnsi="Times New Roman" w:cs="Times New Roman"/>
                <w:b/>
                <w:szCs w:val="22"/>
              </w:rPr>
              <w:t>Поставщик</w:t>
            </w:r>
          </w:p>
          <w:p w14:paraId="43E0085F" w14:textId="77777777" w:rsidR="00B011B0" w:rsidRPr="00D92895" w:rsidRDefault="00B011B0" w:rsidP="00982181">
            <w:pPr>
              <w:pStyle w:val="ConsPlusNormal"/>
              <w:jc w:val="both"/>
              <w:rPr>
                <w:rFonts w:ascii="Times New Roman" w:hAnsi="Times New Roman" w:cs="Times New Roman"/>
                <w:b/>
                <w:szCs w:val="22"/>
              </w:rPr>
            </w:pPr>
          </w:p>
          <w:p w14:paraId="04ADFB5C" w14:textId="77777777" w:rsidR="00B011B0" w:rsidRPr="00D92895" w:rsidRDefault="00B011B0" w:rsidP="00982181">
            <w:pPr>
              <w:pStyle w:val="ConsPlusNormal"/>
              <w:jc w:val="both"/>
              <w:rPr>
                <w:rFonts w:ascii="Times New Roman" w:hAnsi="Times New Roman" w:cs="Times New Roman"/>
                <w:b/>
                <w:szCs w:val="22"/>
              </w:rPr>
            </w:pPr>
            <w:r w:rsidRPr="00D92895">
              <w:rPr>
                <w:rFonts w:ascii="Times New Roman" w:hAnsi="Times New Roman" w:cs="Times New Roman"/>
                <w:b/>
                <w:szCs w:val="22"/>
              </w:rPr>
              <w:t>Генеральный директор</w:t>
            </w:r>
          </w:p>
          <w:p w14:paraId="2190998B" w14:textId="20EF672F" w:rsidR="00B011B0" w:rsidRPr="00D92895" w:rsidRDefault="00B011B0" w:rsidP="00982181">
            <w:pPr>
              <w:pStyle w:val="ConsPlusNormal"/>
              <w:jc w:val="both"/>
              <w:rPr>
                <w:rFonts w:ascii="Times New Roman" w:hAnsi="Times New Roman" w:cs="Times New Roman"/>
                <w:b/>
                <w:szCs w:val="22"/>
              </w:rPr>
            </w:pPr>
            <w:r w:rsidRPr="00D92895">
              <w:rPr>
                <w:rFonts w:ascii="Times New Roman" w:hAnsi="Times New Roman" w:cs="Times New Roman"/>
                <w:b/>
                <w:szCs w:val="22"/>
              </w:rPr>
              <w:t>АО «Норильскгазпром»</w:t>
            </w:r>
          </w:p>
          <w:p w14:paraId="435F27E9" w14:textId="77777777" w:rsidR="00B011B0" w:rsidRPr="00D92895" w:rsidRDefault="00B011B0" w:rsidP="00982181">
            <w:pPr>
              <w:pStyle w:val="ConsPlusNormal"/>
              <w:jc w:val="both"/>
              <w:rPr>
                <w:rFonts w:ascii="Times New Roman" w:hAnsi="Times New Roman" w:cs="Times New Roman"/>
                <w:b/>
                <w:szCs w:val="22"/>
              </w:rPr>
            </w:pPr>
          </w:p>
          <w:p w14:paraId="7690A1F2" w14:textId="77777777" w:rsidR="00B011B0" w:rsidRDefault="00B011B0" w:rsidP="00B011B0">
            <w:pPr>
              <w:pStyle w:val="ConsPlusNormal"/>
              <w:jc w:val="both"/>
              <w:rPr>
                <w:rFonts w:ascii="Times New Roman" w:hAnsi="Times New Roman" w:cs="Times New Roman"/>
                <w:b/>
                <w:szCs w:val="22"/>
              </w:rPr>
            </w:pPr>
            <w:r w:rsidRPr="00D92895">
              <w:rPr>
                <w:rFonts w:ascii="Times New Roman" w:hAnsi="Times New Roman" w:cs="Times New Roman"/>
                <w:b/>
                <w:szCs w:val="22"/>
              </w:rPr>
              <w:t>____________________ А.Ю. Чистов</w:t>
            </w:r>
          </w:p>
          <w:p w14:paraId="348AFB40" w14:textId="526B055B" w:rsidR="00CF5037" w:rsidRPr="00D92895" w:rsidRDefault="00CF5037" w:rsidP="00B011B0">
            <w:pPr>
              <w:pStyle w:val="ConsPlusNormal"/>
              <w:jc w:val="both"/>
              <w:rPr>
                <w:rFonts w:ascii="Times New Roman" w:hAnsi="Times New Roman" w:cs="Times New Roman"/>
                <w:b/>
                <w:szCs w:val="22"/>
              </w:rPr>
            </w:pPr>
            <w:r>
              <w:rPr>
                <w:rFonts w:ascii="Times New Roman" w:hAnsi="Times New Roman" w:cs="Times New Roman"/>
                <w:b/>
                <w:szCs w:val="22"/>
              </w:rPr>
              <w:t>М.П.</w:t>
            </w:r>
          </w:p>
        </w:tc>
        <w:tc>
          <w:tcPr>
            <w:tcW w:w="4525" w:type="dxa"/>
          </w:tcPr>
          <w:p w14:paraId="52D5856A" w14:textId="65943E17" w:rsidR="00B011B0" w:rsidRPr="00D92895" w:rsidRDefault="00B011B0" w:rsidP="00982181">
            <w:pPr>
              <w:pStyle w:val="ConsPlusNormal"/>
              <w:jc w:val="both"/>
              <w:rPr>
                <w:rFonts w:ascii="Times New Roman" w:hAnsi="Times New Roman" w:cs="Times New Roman"/>
                <w:b/>
                <w:szCs w:val="22"/>
              </w:rPr>
            </w:pPr>
            <w:r w:rsidRPr="00D92895">
              <w:rPr>
                <w:rFonts w:ascii="Times New Roman" w:hAnsi="Times New Roman" w:cs="Times New Roman"/>
                <w:b/>
                <w:szCs w:val="22"/>
              </w:rPr>
              <w:t>Покупатель</w:t>
            </w:r>
          </w:p>
          <w:p w14:paraId="646C1211" w14:textId="77777777" w:rsidR="00B011B0" w:rsidRPr="00D92895" w:rsidRDefault="00B011B0" w:rsidP="00982181">
            <w:pPr>
              <w:pStyle w:val="ConsPlusNormal"/>
              <w:jc w:val="both"/>
              <w:rPr>
                <w:rFonts w:ascii="Times New Roman" w:hAnsi="Times New Roman" w:cs="Times New Roman"/>
                <w:b/>
                <w:szCs w:val="22"/>
              </w:rPr>
            </w:pPr>
          </w:p>
          <w:p w14:paraId="229362B0" w14:textId="2047FD21" w:rsidR="00955C58" w:rsidRPr="00955C58" w:rsidRDefault="0023464C" w:rsidP="00955C58">
            <w:pPr>
              <w:widowControl w:val="0"/>
              <w:tabs>
                <w:tab w:val="left" w:pos="4428"/>
              </w:tabs>
              <w:ind w:right="34"/>
              <w:rPr>
                <w:b/>
                <w:sz w:val="22"/>
                <w:szCs w:val="22"/>
              </w:rPr>
            </w:pPr>
            <w:r>
              <w:rPr>
                <w:b/>
                <w:sz w:val="22"/>
                <w:szCs w:val="22"/>
              </w:rPr>
              <w:t>______________</w:t>
            </w:r>
          </w:p>
          <w:p w14:paraId="0B3DCF49" w14:textId="5EB0A17F" w:rsidR="00955C58" w:rsidRPr="00955C58" w:rsidRDefault="0023464C" w:rsidP="00955C58">
            <w:pPr>
              <w:widowControl w:val="0"/>
              <w:jc w:val="both"/>
              <w:rPr>
                <w:sz w:val="22"/>
                <w:szCs w:val="22"/>
                <w:lang w:eastAsia="en-US"/>
              </w:rPr>
            </w:pPr>
            <w:r>
              <w:rPr>
                <w:sz w:val="22"/>
                <w:szCs w:val="22"/>
                <w:lang w:eastAsia="en-US"/>
              </w:rPr>
              <w:t>_____</w:t>
            </w:r>
          </w:p>
          <w:p w14:paraId="5D45D2B9" w14:textId="77777777" w:rsidR="00955C58" w:rsidRPr="00955C58" w:rsidRDefault="00955C58" w:rsidP="00955C58">
            <w:pPr>
              <w:widowControl w:val="0"/>
              <w:ind w:firstLine="2163"/>
              <w:jc w:val="both"/>
              <w:rPr>
                <w:sz w:val="22"/>
                <w:szCs w:val="22"/>
                <w:lang w:eastAsia="en-US"/>
              </w:rPr>
            </w:pPr>
          </w:p>
          <w:p w14:paraId="5AB1EDAE" w14:textId="0B07D984" w:rsidR="00955C58" w:rsidRPr="00955C58" w:rsidRDefault="00955C58" w:rsidP="00955C58">
            <w:pPr>
              <w:widowControl w:val="0"/>
              <w:jc w:val="both"/>
              <w:rPr>
                <w:sz w:val="22"/>
                <w:szCs w:val="22"/>
                <w:lang w:eastAsia="en-US"/>
              </w:rPr>
            </w:pPr>
            <w:r w:rsidRPr="00955C58">
              <w:rPr>
                <w:sz w:val="22"/>
                <w:szCs w:val="22"/>
                <w:lang w:eastAsia="en-US"/>
              </w:rPr>
              <w:t xml:space="preserve">______________ </w:t>
            </w:r>
          </w:p>
          <w:p w14:paraId="671F039A" w14:textId="56E37143" w:rsidR="00CF5037" w:rsidRPr="00D92895" w:rsidRDefault="00955C58">
            <w:pPr>
              <w:pStyle w:val="ConsPlusNormal"/>
              <w:jc w:val="both"/>
              <w:rPr>
                <w:rFonts w:ascii="Times New Roman" w:hAnsi="Times New Roman" w:cs="Times New Roman"/>
                <w:b/>
                <w:szCs w:val="22"/>
              </w:rPr>
            </w:pPr>
            <w:r>
              <w:rPr>
                <w:rFonts w:ascii="Times New Roman" w:hAnsi="Times New Roman" w:cs="Times New Roman"/>
                <w:b/>
                <w:szCs w:val="22"/>
              </w:rPr>
              <w:t>М.П.</w:t>
            </w:r>
          </w:p>
        </w:tc>
      </w:tr>
    </w:tbl>
    <w:p w14:paraId="475697FC" w14:textId="5AE32F8D" w:rsidR="00B531C6" w:rsidRPr="00B6072A" w:rsidRDefault="00B531C6" w:rsidP="003A3146">
      <w:pPr>
        <w:widowControl w:val="0"/>
        <w:rPr>
          <w:sz w:val="23"/>
          <w:szCs w:val="23"/>
        </w:rPr>
      </w:pPr>
    </w:p>
    <w:p w14:paraId="58A417F3" w14:textId="2A37BC6A" w:rsidR="00B011B0" w:rsidRPr="00B6072A" w:rsidRDefault="00B011B0" w:rsidP="003A3146">
      <w:pPr>
        <w:widowControl w:val="0"/>
        <w:rPr>
          <w:sz w:val="23"/>
          <w:szCs w:val="23"/>
        </w:rPr>
      </w:pPr>
    </w:p>
    <w:p w14:paraId="37440101" w14:textId="017F41D5" w:rsidR="00B011B0" w:rsidRDefault="00B011B0" w:rsidP="003A3146">
      <w:pPr>
        <w:widowControl w:val="0"/>
        <w:rPr>
          <w:sz w:val="23"/>
          <w:szCs w:val="23"/>
        </w:rPr>
      </w:pPr>
    </w:p>
    <w:p w14:paraId="0A0D2B86" w14:textId="364B6E6D" w:rsidR="00811BCB" w:rsidRDefault="00811BCB" w:rsidP="003A3146">
      <w:pPr>
        <w:widowControl w:val="0"/>
        <w:rPr>
          <w:sz w:val="23"/>
          <w:szCs w:val="23"/>
        </w:rPr>
      </w:pPr>
    </w:p>
    <w:p w14:paraId="06D81A2A" w14:textId="2B706EDD" w:rsidR="00811BCB" w:rsidRDefault="00811BCB" w:rsidP="003A3146">
      <w:pPr>
        <w:widowControl w:val="0"/>
        <w:rPr>
          <w:sz w:val="23"/>
          <w:szCs w:val="23"/>
        </w:rPr>
      </w:pPr>
    </w:p>
    <w:p w14:paraId="1359D134" w14:textId="77BB8537" w:rsidR="00811BCB" w:rsidRDefault="00811BCB" w:rsidP="003A3146">
      <w:pPr>
        <w:widowControl w:val="0"/>
        <w:rPr>
          <w:sz w:val="23"/>
          <w:szCs w:val="23"/>
        </w:rPr>
      </w:pPr>
    </w:p>
    <w:p w14:paraId="6FF27A33" w14:textId="4446F408" w:rsidR="00811BCB" w:rsidRDefault="00811BCB" w:rsidP="003A3146">
      <w:pPr>
        <w:widowControl w:val="0"/>
        <w:rPr>
          <w:sz w:val="23"/>
          <w:szCs w:val="23"/>
        </w:rPr>
      </w:pPr>
    </w:p>
    <w:p w14:paraId="710CBA55" w14:textId="10555082" w:rsidR="00811BCB" w:rsidRDefault="00811BCB" w:rsidP="003A3146">
      <w:pPr>
        <w:widowControl w:val="0"/>
        <w:rPr>
          <w:sz w:val="23"/>
          <w:szCs w:val="23"/>
        </w:rPr>
      </w:pPr>
    </w:p>
    <w:p w14:paraId="33FE47FF" w14:textId="3D1CC107" w:rsidR="00811BCB" w:rsidRDefault="00811BCB" w:rsidP="003A3146">
      <w:pPr>
        <w:widowControl w:val="0"/>
        <w:rPr>
          <w:sz w:val="23"/>
          <w:szCs w:val="23"/>
        </w:rPr>
      </w:pPr>
    </w:p>
    <w:p w14:paraId="1325F6A6" w14:textId="3273EE43" w:rsidR="00811BCB" w:rsidRDefault="00811BCB" w:rsidP="003A3146">
      <w:pPr>
        <w:widowControl w:val="0"/>
        <w:rPr>
          <w:sz w:val="23"/>
          <w:szCs w:val="23"/>
        </w:rPr>
      </w:pPr>
    </w:p>
    <w:p w14:paraId="24883D69" w14:textId="19A89A0C" w:rsidR="00811BCB" w:rsidRDefault="00811BCB" w:rsidP="003A3146">
      <w:pPr>
        <w:widowControl w:val="0"/>
        <w:rPr>
          <w:sz w:val="23"/>
          <w:szCs w:val="23"/>
        </w:rPr>
      </w:pPr>
    </w:p>
    <w:p w14:paraId="742A7AF9" w14:textId="1CBCA0A4" w:rsidR="00811BCB" w:rsidRDefault="00811BCB" w:rsidP="003A3146">
      <w:pPr>
        <w:widowControl w:val="0"/>
        <w:rPr>
          <w:sz w:val="23"/>
          <w:szCs w:val="23"/>
        </w:rPr>
      </w:pPr>
    </w:p>
    <w:p w14:paraId="0B6B6290" w14:textId="31B0DD85" w:rsidR="00811BCB" w:rsidRDefault="00811BCB" w:rsidP="003A3146">
      <w:pPr>
        <w:widowControl w:val="0"/>
        <w:rPr>
          <w:sz w:val="23"/>
          <w:szCs w:val="23"/>
        </w:rPr>
      </w:pPr>
    </w:p>
    <w:p w14:paraId="692EFB6D" w14:textId="4A7062B5" w:rsidR="00811BCB" w:rsidRDefault="00811BCB" w:rsidP="003A3146">
      <w:pPr>
        <w:widowControl w:val="0"/>
        <w:rPr>
          <w:sz w:val="23"/>
          <w:szCs w:val="23"/>
        </w:rPr>
      </w:pPr>
    </w:p>
    <w:p w14:paraId="548798FD" w14:textId="7104F694" w:rsidR="00811BCB" w:rsidRDefault="00811BCB" w:rsidP="003A3146">
      <w:pPr>
        <w:widowControl w:val="0"/>
        <w:rPr>
          <w:sz w:val="23"/>
          <w:szCs w:val="23"/>
        </w:rPr>
      </w:pPr>
    </w:p>
    <w:p w14:paraId="66746F58" w14:textId="1BE06C3F" w:rsidR="00811BCB" w:rsidRDefault="00811BCB" w:rsidP="003A3146">
      <w:pPr>
        <w:widowControl w:val="0"/>
        <w:rPr>
          <w:sz w:val="23"/>
          <w:szCs w:val="23"/>
        </w:rPr>
      </w:pPr>
    </w:p>
    <w:p w14:paraId="0BA5683C" w14:textId="639C73E0" w:rsidR="00811BCB" w:rsidRDefault="00811BCB" w:rsidP="003A3146">
      <w:pPr>
        <w:widowControl w:val="0"/>
        <w:rPr>
          <w:sz w:val="23"/>
          <w:szCs w:val="23"/>
        </w:rPr>
      </w:pPr>
    </w:p>
    <w:p w14:paraId="55AEF58B" w14:textId="77777777" w:rsidR="00811BCB" w:rsidRPr="00FD01A1" w:rsidRDefault="00811BCB" w:rsidP="00811BCB">
      <w:pPr>
        <w:widowControl w:val="0"/>
        <w:ind w:left="6804"/>
        <w:rPr>
          <w:sz w:val="22"/>
          <w:szCs w:val="22"/>
        </w:rPr>
      </w:pPr>
      <w:r w:rsidRPr="00FD01A1">
        <w:rPr>
          <w:sz w:val="22"/>
          <w:szCs w:val="22"/>
        </w:rPr>
        <w:t xml:space="preserve">Приложение № 3 </w:t>
      </w:r>
    </w:p>
    <w:p w14:paraId="340EB734" w14:textId="77777777" w:rsidR="00811BCB" w:rsidRPr="00FD01A1" w:rsidRDefault="00811BCB" w:rsidP="00811BCB">
      <w:pPr>
        <w:widowControl w:val="0"/>
        <w:ind w:left="6804"/>
        <w:rPr>
          <w:sz w:val="22"/>
          <w:szCs w:val="22"/>
        </w:rPr>
      </w:pPr>
      <w:r w:rsidRPr="00FD01A1">
        <w:rPr>
          <w:sz w:val="22"/>
          <w:szCs w:val="22"/>
        </w:rPr>
        <w:t xml:space="preserve">к договору </w:t>
      </w:r>
    </w:p>
    <w:p w14:paraId="33971A56" w14:textId="2435D4A7" w:rsidR="00811BCB" w:rsidRPr="00FD01A1" w:rsidRDefault="00811BCB" w:rsidP="00811BCB">
      <w:pPr>
        <w:widowControl w:val="0"/>
        <w:ind w:left="6804"/>
        <w:rPr>
          <w:sz w:val="22"/>
          <w:szCs w:val="22"/>
        </w:rPr>
      </w:pPr>
      <w:r w:rsidRPr="00FD01A1">
        <w:rPr>
          <w:sz w:val="22"/>
          <w:szCs w:val="22"/>
        </w:rPr>
        <w:t>от «___» _______ 20</w:t>
      </w:r>
      <w:r>
        <w:rPr>
          <w:sz w:val="22"/>
          <w:szCs w:val="22"/>
        </w:rPr>
        <w:t>2</w:t>
      </w:r>
      <w:r w:rsidR="007F364B">
        <w:rPr>
          <w:sz w:val="22"/>
          <w:szCs w:val="22"/>
        </w:rPr>
        <w:t>5</w:t>
      </w:r>
      <w:r w:rsidRPr="00FD01A1">
        <w:rPr>
          <w:sz w:val="22"/>
          <w:szCs w:val="22"/>
        </w:rPr>
        <w:t xml:space="preserve"> г.</w:t>
      </w:r>
    </w:p>
    <w:p w14:paraId="46DA23EB" w14:textId="77777777" w:rsidR="00811BCB" w:rsidRPr="00FD01A1" w:rsidRDefault="00811BCB" w:rsidP="00811BCB">
      <w:pPr>
        <w:widowControl w:val="0"/>
        <w:jc w:val="right"/>
        <w:rPr>
          <w:sz w:val="22"/>
          <w:szCs w:val="22"/>
        </w:rPr>
      </w:pPr>
    </w:p>
    <w:p w14:paraId="39A0BD92" w14:textId="77777777" w:rsidR="00811BCB" w:rsidRPr="00FD01A1" w:rsidRDefault="00811BCB" w:rsidP="00811BCB">
      <w:pPr>
        <w:widowControl w:val="0"/>
        <w:ind w:firstLine="709"/>
        <w:jc w:val="center"/>
        <w:rPr>
          <w:b/>
          <w:sz w:val="22"/>
          <w:szCs w:val="22"/>
        </w:rPr>
      </w:pPr>
      <w:r w:rsidRPr="00FD01A1">
        <w:rPr>
          <w:b/>
          <w:sz w:val="22"/>
          <w:szCs w:val="22"/>
        </w:rPr>
        <w:t>АКТ</w:t>
      </w:r>
    </w:p>
    <w:p w14:paraId="669563A7" w14:textId="77777777" w:rsidR="00811BCB" w:rsidRPr="00FD01A1" w:rsidRDefault="00811BCB" w:rsidP="00811BCB">
      <w:pPr>
        <w:widowControl w:val="0"/>
        <w:ind w:firstLine="709"/>
        <w:jc w:val="center"/>
        <w:rPr>
          <w:b/>
          <w:sz w:val="22"/>
          <w:szCs w:val="22"/>
        </w:rPr>
      </w:pPr>
      <w:r w:rsidRPr="00FD01A1">
        <w:rPr>
          <w:b/>
          <w:sz w:val="22"/>
          <w:szCs w:val="22"/>
        </w:rPr>
        <w:t>Замеров осадки порожней баржи (судна) «__________»</w:t>
      </w:r>
    </w:p>
    <w:p w14:paraId="0C1CE0CD" w14:textId="77777777" w:rsidR="00811BCB" w:rsidRPr="00FD01A1" w:rsidRDefault="00811BCB" w:rsidP="00811BCB">
      <w:pPr>
        <w:widowControl w:val="0"/>
        <w:ind w:firstLine="709"/>
        <w:jc w:val="center"/>
        <w:rPr>
          <w:b/>
          <w:sz w:val="22"/>
          <w:szCs w:val="22"/>
        </w:rPr>
      </w:pPr>
    </w:p>
    <w:tbl>
      <w:tblPr>
        <w:tblStyle w:val="aff"/>
        <w:tblW w:w="0" w:type="auto"/>
        <w:tblLook w:val="04A0" w:firstRow="1" w:lastRow="0" w:firstColumn="1" w:lastColumn="0" w:noHBand="0" w:noVBand="1"/>
      </w:tblPr>
      <w:tblGrid>
        <w:gridCol w:w="4955"/>
        <w:gridCol w:w="4956"/>
      </w:tblGrid>
      <w:tr w:rsidR="00811BCB" w:rsidRPr="00FD01A1" w14:paraId="6C37DA48" w14:textId="77777777" w:rsidTr="00DA4FA1">
        <w:tc>
          <w:tcPr>
            <w:tcW w:w="4955" w:type="dxa"/>
          </w:tcPr>
          <w:p w14:paraId="4AE8D7DD" w14:textId="77777777" w:rsidR="00811BCB" w:rsidRPr="00FD01A1" w:rsidRDefault="00811BCB" w:rsidP="00DA4FA1">
            <w:pPr>
              <w:widowControl w:val="0"/>
              <w:rPr>
                <w:sz w:val="22"/>
                <w:szCs w:val="22"/>
              </w:rPr>
            </w:pPr>
            <w:r w:rsidRPr="00FD01A1">
              <w:rPr>
                <w:sz w:val="22"/>
                <w:szCs w:val="22"/>
              </w:rPr>
              <w:t>п. Тухард</w:t>
            </w:r>
          </w:p>
        </w:tc>
        <w:tc>
          <w:tcPr>
            <w:tcW w:w="4956" w:type="dxa"/>
          </w:tcPr>
          <w:p w14:paraId="61AE0662" w14:textId="77777777" w:rsidR="00811BCB" w:rsidRPr="00FD01A1" w:rsidRDefault="00811BCB" w:rsidP="00DA4FA1">
            <w:pPr>
              <w:widowControl w:val="0"/>
              <w:jc w:val="right"/>
              <w:rPr>
                <w:sz w:val="22"/>
                <w:szCs w:val="22"/>
              </w:rPr>
            </w:pPr>
            <w:r w:rsidRPr="00FD01A1">
              <w:rPr>
                <w:sz w:val="22"/>
                <w:szCs w:val="22"/>
              </w:rPr>
              <w:t>«___» ____________ 20__ г.</w:t>
            </w:r>
          </w:p>
        </w:tc>
      </w:tr>
    </w:tbl>
    <w:p w14:paraId="35BDDF96" w14:textId="77777777" w:rsidR="00811BCB" w:rsidRPr="00FD01A1" w:rsidRDefault="00811BCB" w:rsidP="00811BCB">
      <w:pPr>
        <w:widowControl w:val="0"/>
        <w:ind w:firstLine="709"/>
        <w:jc w:val="center"/>
        <w:rPr>
          <w:b/>
          <w:sz w:val="22"/>
          <w:szCs w:val="22"/>
        </w:rPr>
      </w:pPr>
    </w:p>
    <w:p w14:paraId="503758D4" w14:textId="77777777" w:rsidR="00811BCB" w:rsidRPr="00FD01A1" w:rsidRDefault="00811BCB" w:rsidP="00811BCB">
      <w:pPr>
        <w:widowControl w:val="0"/>
        <w:ind w:firstLine="709"/>
        <w:jc w:val="center"/>
        <w:rPr>
          <w:b/>
          <w:sz w:val="22"/>
          <w:szCs w:val="22"/>
        </w:rPr>
      </w:pPr>
    </w:p>
    <w:p w14:paraId="7657A6F6" w14:textId="77777777" w:rsidR="00811BCB" w:rsidRPr="00FD01A1" w:rsidRDefault="00811BCB" w:rsidP="00811BCB">
      <w:pPr>
        <w:widowControl w:val="0"/>
        <w:ind w:firstLine="709"/>
        <w:jc w:val="center"/>
        <w:rPr>
          <w:b/>
          <w:sz w:val="22"/>
          <w:szCs w:val="22"/>
        </w:rPr>
      </w:pPr>
      <w:r w:rsidRPr="00FD01A1">
        <w:rPr>
          <w:b/>
          <w:sz w:val="22"/>
          <w:szCs w:val="22"/>
        </w:rPr>
        <w:t xml:space="preserve"> </w:t>
      </w:r>
    </w:p>
    <w:tbl>
      <w:tblPr>
        <w:tblStyle w:val="aff"/>
        <w:tblW w:w="9918" w:type="dxa"/>
        <w:tblLook w:val="04A0" w:firstRow="1" w:lastRow="0" w:firstColumn="1" w:lastColumn="0" w:noHBand="0" w:noVBand="1"/>
      </w:tblPr>
      <w:tblGrid>
        <w:gridCol w:w="4955"/>
        <w:gridCol w:w="2978"/>
        <w:gridCol w:w="1985"/>
      </w:tblGrid>
      <w:tr w:rsidR="00811BCB" w:rsidRPr="00FD01A1" w14:paraId="4BC3DEB7" w14:textId="77777777" w:rsidTr="00DA4FA1">
        <w:tc>
          <w:tcPr>
            <w:tcW w:w="4955" w:type="dxa"/>
          </w:tcPr>
          <w:p w14:paraId="1BAD256E" w14:textId="77777777" w:rsidR="00811BCB" w:rsidRPr="00FD01A1" w:rsidRDefault="00811BCB" w:rsidP="00DA4FA1">
            <w:pPr>
              <w:widowControl w:val="0"/>
              <w:jc w:val="center"/>
              <w:rPr>
                <w:sz w:val="22"/>
                <w:szCs w:val="22"/>
              </w:rPr>
            </w:pPr>
            <w:r w:rsidRPr="00FD01A1">
              <w:rPr>
                <w:sz w:val="22"/>
                <w:szCs w:val="22"/>
              </w:rPr>
              <w:t>Левый борт</w:t>
            </w:r>
          </w:p>
        </w:tc>
        <w:tc>
          <w:tcPr>
            <w:tcW w:w="2978" w:type="dxa"/>
          </w:tcPr>
          <w:p w14:paraId="5C819C64" w14:textId="77777777" w:rsidR="00811BCB" w:rsidRPr="00FD01A1" w:rsidRDefault="00811BCB" w:rsidP="00DA4FA1">
            <w:pPr>
              <w:widowControl w:val="0"/>
              <w:jc w:val="center"/>
              <w:rPr>
                <w:sz w:val="22"/>
                <w:szCs w:val="22"/>
              </w:rPr>
            </w:pPr>
            <w:r w:rsidRPr="00FD01A1">
              <w:rPr>
                <w:sz w:val="22"/>
                <w:szCs w:val="22"/>
              </w:rPr>
              <w:t>Правый борт</w:t>
            </w:r>
          </w:p>
        </w:tc>
        <w:tc>
          <w:tcPr>
            <w:tcW w:w="1985" w:type="dxa"/>
          </w:tcPr>
          <w:p w14:paraId="73598157" w14:textId="77777777" w:rsidR="00811BCB" w:rsidRPr="00FD01A1" w:rsidRDefault="00811BCB" w:rsidP="00DA4FA1">
            <w:pPr>
              <w:widowControl w:val="0"/>
              <w:jc w:val="center"/>
              <w:rPr>
                <w:sz w:val="22"/>
                <w:szCs w:val="22"/>
              </w:rPr>
            </w:pPr>
          </w:p>
        </w:tc>
      </w:tr>
      <w:tr w:rsidR="00811BCB" w:rsidRPr="00FD01A1" w14:paraId="2DF27B0C" w14:textId="77777777" w:rsidTr="00DA4FA1">
        <w:tc>
          <w:tcPr>
            <w:tcW w:w="4955" w:type="dxa"/>
          </w:tcPr>
          <w:p w14:paraId="3443F2EA" w14:textId="77777777" w:rsidR="00811BCB" w:rsidRPr="00FD01A1" w:rsidRDefault="00811BCB" w:rsidP="00DA4FA1">
            <w:pPr>
              <w:widowControl w:val="0"/>
              <w:jc w:val="center"/>
              <w:rPr>
                <w:sz w:val="22"/>
                <w:szCs w:val="22"/>
              </w:rPr>
            </w:pPr>
            <w:r w:rsidRPr="00FD01A1">
              <w:rPr>
                <w:sz w:val="22"/>
                <w:szCs w:val="22"/>
              </w:rPr>
              <w:t>Нос - ____</w:t>
            </w:r>
          </w:p>
        </w:tc>
        <w:tc>
          <w:tcPr>
            <w:tcW w:w="2978" w:type="dxa"/>
          </w:tcPr>
          <w:p w14:paraId="2DCACC15" w14:textId="77777777" w:rsidR="00811BCB" w:rsidRPr="00FD01A1" w:rsidRDefault="00811BCB" w:rsidP="00DA4FA1">
            <w:pPr>
              <w:widowControl w:val="0"/>
              <w:jc w:val="center"/>
              <w:rPr>
                <w:sz w:val="22"/>
                <w:szCs w:val="22"/>
              </w:rPr>
            </w:pPr>
            <w:r w:rsidRPr="00FD01A1">
              <w:rPr>
                <w:sz w:val="22"/>
                <w:szCs w:val="22"/>
              </w:rPr>
              <w:t>Нос - ____</w:t>
            </w:r>
          </w:p>
        </w:tc>
        <w:tc>
          <w:tcPr>
            <w:tcW w:w="1985" w:type="dxa"/>
          </w:tcPr>
          <w:p w14:paraId="580409A2" w14:textId="77777777" w:rsidR="00811BCB" w:rsidRPr="00FD01A1" w:rsidRDefault="00811BCB" w:rsidP="00DA4FA1">
            <w:pPr>
              <w:widowControl w:val="0"/>
              <w:jc w:val="center"/>
              <w:rPr>
                <w:sz w:val="22"/>
                <w:szCs w:val="22"/>
              </w:rPr>
            </w:pPr>
          </w:p>
        </w:tc>
      </w:tr>
      <w:tr w:rsidR="00811BCB" w:rsidRPr="00FD01A1" w14:paraId="31D34F71" w14:textId="77777777" w:rsidTr="00DA4FA1">
        <w:tc>
          <w:tcPr>
            <w:tcW w:w="4955" w:type="dxa"/>
          </w:tcPr>
          <w:p w14:paraId="4A67441D" w14:textId="77777777" w:rsidR="00811BCB" w:rsidRPr="00FD01A1" w:rsidRDefault="00811BCB" w:rsidP="00DA4FA1">
            <w:pPr>
              <w:widowControl w:val="0"/>
              <w:jc w:val="center"/>
              <w:rPr>
                <w:sz w:val="22"/>
                <w:szCs w:val="22"/>
              </w:rPr>
            </w:pPr>
            <w:r w:rsidRPr="00FD01A1">
              <w:rPr>
                <w:sz w:val="22"/>
                <w:szCs w:val="22"/>
              </w:rPr>
              <w:t>Середина - _____</w:t>
            </w:r>
          </w:p>
        </w:tc>
        <w:tc>
          <w:tcPr>
            <w:tcW w:w="2978" w:type="dxa"/>
          </w:tcPr>
          <w:p w14:paraId="76ACF4AF" w14:textId="77777777" w:rsidR="00811BCB" w:rsidRPr="00FD01A1" w:rsidRDefault="00811BCB" w:rsidP="00DA4FA1">
            <w:pPr>
              <w:widowControl w:val="0"/>
              <w:jc w:val="center"/>
              <w:rPr>
                <w:sz w:val="22"/>
                <w:szCs w:val="22"/>
              </w:rPr>
            </w:pPr>
            <w:r w:rsidRPr="00FD01A1">
              <w:rPr>
                <w:sz w:val="22"/>
                <w:szCs w:val="22"/>
              </w:rPr>
              <w:t>Середина - _____</w:t>
            </w:r>
          </w:p>
        </w:tc>
        <w:tc>
          <w:tcPr>
            <w:tcW w:w="1985" w:type="dxa"/>
          </w:tcPr>
          <w:p w14:paraId="6433C9D8" w14:textId="77777777" w:rsidR="00811BCB" w:rsidRPr="00FD01A1" w:rsidRDefault="00811BCB" w:rsidP="00DA4FA1">
            <w:pPr>
              <w:widowControl w:val="0"/>
              <w:jc w:val="center"/>
              <w:rPr>
                <w:sz w:val="22"/>
                <w:szCs w:val="22"/>
              </w:rPr>
            </w:pPr>
          </w:p>
        </w:tc>
      </w:tr>
      <w:tr w:rsidR="00811BCB" w:rsidRPr="00FD01A1" w14:paraId="48DFBCA4" w14:textId="77777777" w:rsidTr="00DA4FA1">
        <w:tc>
          <w:tcPr>
            <w:tcW w:w="4955" w:type="dxa"/>
          </w:tcPr>
          <w:p w14:paraId="129B7214" w14:textId="77777777" w:rsidR="00811BCB" w:rsidRPr="00FD01A1" w:rsidRDefault="00811BCB" w:rsidP="00DA4FA1">
            <w:pPr>
              <w:widowControl w:val="0"/>
              <w:jc w:val="center"/>
              <w:rPr>
                <w:sz w:val="22"/>
                <w:szCs w:val="22"/>
              </w:rPr>
            </w:pPr>
            <w:r w:rsidRPr="00FD01A1">
              <w:rPr>
                <w:sz w:val="22"/>
                <w:szCs w:val="22"/>
              </w:rPr>
              <w:t>Корма - ____</w:t>
            </w:r>
          </w:p>
        </w:tc>
        <w:tc>
          <w:tcPr>
            <w:tcW w:w="2978" w:type="dxa"/>
          </w:tcPr>
          <w:p w14:paraId="70741C70" w14:textId="77777777" w:rsidR="00811BCB" w:rsidRPr="00FD01A1" w:rsidRDefault="00811BCB" w:rsidP="00DA4FA1">
            <w:pPr>
              <w:widowControl w:val="0"/>
              <w:jc w:val="center"/>
              <w:rPr>
                <w:sz w:val="22"/>
                <w:szCs w:val="22"/>
              </w:rPr>
            </w:pPr>
            <w:r w:rsidRPr="00FD01A1">
              <w:rPr>
                <w:sz w:val="22"/>
                <w:szCs w:val="22"/>
              </w:rPr>
              <w:t>Корма - ____</w:t>
            </w:r>
          </w:p>
        </w:tc>
        <w:tc>
          <w:tcPr>
            <w:tcW w:w="1985" w:type="dxa"/>
          </w:tcPr>
          <w:p w14:paraId="3173F737" w14:textId="77777777" w:rsidR="00811BCB" w:rsidRPr="00FD01A1" w:rsidRDefault="00811BCB" w:rsidP="00DA4FA1">
            <w:pPr>
              <w:widowControl w:val="0"/>
              <w:jc w:val="center"/>
              <w:rPr>
                <w:sz w:val="22"/>
                <w:szCs w:val="22"/>
              </w:rPr>
            </w:pPr>
          </w:p>
        </w:tc>
      </w:tr>
    </w:tbl>
    <w:p w14:paraId="4A54BA3E" w14:textId="77777777" w:rsidR="00811BCB" w:rsidRPr="00FD01A1" w:rsidRDefault="00811BCB" w:rsidP="00811BCB">
      <w:pPr>
        <w:widowControl w:val="0"/>
        <w:ind w:firstLine="709"/>
        <w:jc w:val="center"/>
        <w:rPr>
          <w:sz w:val="22"/>
          <w:szCs w:val="22"/>
        </w:rPr>
      </w:pPr>
    </w:p>
    <w:p w14:paraId="2F79AE1F" w14:textId="77777777" w:rsidR="00811BCB" w:rsidRPr="00FD01A1" w:rsidRDefault="00811BCB" w:rsidP="00811BCB">
      <w:pPr>
        <w:widowControl w:val="0"/>
        <w:ind w:firstLine="709"/>
        <w:rPr>
          <w:sz w:val="22"/>
          <w:szCs w:val="22"/>
        </w:rPr>
      </w:pPr>
      <w:r w:rsidRPr="00FD01A1">
        <w:rPr>
          <w:noProof/>
          <w:sz w:val="22"/>
          <w:szCs w:val="22"/>
        </w:rPr>
        <mc:AlternateContent>
          <mc:Choice Requires="wps">
            <w:drawing>
              <wp:anchor distT="0" distB="0" distL="114300" distR="114300" simplePos="0" relativeHeight="251661312" behindDoc="1" locked="0" layoutInCell="1" allowOverlap="1" wp14:anchorId="630776CC" wp14:editId="30655809">
                <wp:simplePos x="0" y="0"/>
                <wp:positionH relativeFrom="margin">
                  <wp:align>center</wp:align>
                </wp:positionH>
                <wp:positionV relativeFrom="paragraph">
                  <wp:posOffset>55880</wp:posOffset>
                </wp:positionV>
                <wp:extent cx="1828800" cy="1828800"/>
                <wp:effectExtent l="0" t="1390650" r="0" b="1396365"/>
                <wp:wrapNone/>
                <wp:docPr id="2" name="Надпись 2"/>
                <wp:cNvGraphicFramePr/>
                <a:graphic xmlns:a="http://schemas.openxmlformats.org/drawingml/2006/main">
                  <a:graphicData uri="http://schemas.microsoft.com/office/word/2010/wordprocessingShape">
                    <wps:wsp>
                      <wps:cNvSpPr txBox="1"/>
                      <wps:spPr>
                        <a:xfrm rot="19031263">
                          <a:off x="0" y="0"/>
                          <a:ext cx="1828800" cy="1828800"/>
                        </a:xfrm>
                        <a:prstGeom prst="rect">
                          <a:avLst/>
                        </a:prstGeom>
                        <a:noFill/>
                        <a:ln>
                          <a:noFill/>
                        </a:ln>
                        <a:effectLst/>
                      </wps:spPr>
                      <wps:txbx>
                        <w:txbxContent>
                          <w:p w14:paraId="368E5850" w14:textId="77777777" w:rsidR="00811BCB" w:rsidRPr="00811BCB" w:rsidRDefault="00811BCB" w:rsidP="00811BCB">
                            <w:pPr>
                              <w:pStyle w:val="ConsPlusNormal"/>
                              <w:jc w:val="center"/>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811BCB">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Образец</w:t>
                            </w:r>
                          </w:p>
                          <w:p w14:paraId="0DDED80C" w14:textId="77777777" w:rsidR="00811BCB" w:rsidRDefault="00811BCB" w:rsidP="00811BCB"/>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30776CC" id="Надпись 2" o:spid="_x0000_s1027" type="#_x0000_t202" style="position:absolute;left:0;text-align:left;margin-left:0;margin-top:4.4pt;width:2in;height:2in;rotation:-2805746fd;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UdHSQIAAHEEAAAOAAAAZHJzL2Uyb0RvYy54bWysVL1u2zAQ3gv0HQjutX7ipo5gOXATuCgQ&#10;JAGcIjNNUbYAkUeQtCV3695X6Dt06NCtr+C8UY+U5Lppp6ILcbz79PHuvjtNL1tZk50wtgKV02QU&#10;UyIUh6JS65x+eFi8mlBiHVMFq0GJnO6FpZezly+mjc5EChuoC2EIkiibNTqnG+d0FkWWb4RkdgRa&#10;KAyWYCRzeDXrqDCsQXZZR2kcn0cNmEIb4MJa9F53QToL/GUpuLsrSyscqXOKublwmnCu/BnNpixb&#10;G6Y3Fe/TYP+QhWSVwkePVNfMMbI11R9UsuIGLJRuxEFGUJYVF6EGrCaJn1Wz3DAtQi3YHKuPbbL/&#10;j5bf7u4NqYqcppQoJlGiw5fD18O3w4/D96dPT59J6nvUaJshdKkR7Nq30KLWg9+i05felkYSA9ji&#10;5CI+S9Lzs9ARrJEgHJu/PzZctI5wzzFJJ5MYQxxjwwWfizo2z6qNde8ESOKNnBpUNNCy3Y11HXSA&#10;eLiCRVXXQdVa/eZAzs4jwlj0X/vCugK85dpV2zejL3oFxR5rDmVhnlbzRYWJ3DDr7pnBUUEnjr+7&#10;w6Osockp9BYlGzAf/+b3eFQQo5Q0OHo5VbgblNTvFSp7kYzHSOrCZfz6TYoXcxpZnUbUVl4BznYS&#10;cgumx7t6MEsD8hF3ZO7fxBBTHF/OqRvMK9etA+4YF/N5AOFsauZu1FJzTz3o8NA+MqN7JRyKeAvD&#10;iLLsmSAd1n9p9XzrUJaglu9y11NU2V9wroPe/Q76xTm9B9SvP8XsJwAAAP//AwBQSwMEFAAGAAgA&#10;AAAhAKp4jM7bAAAABgEAAA8AAABkcnMvZG93bnJldi54bWxMj8FOwzAQRO9I/IO1SNyo0wpSk8ap&#10;EBII1ENF4QM2iRNHjdeR7bbh71lOcJvRrGbeltvZjeJsQhw8aVguMhCGGt8O1Gv4+ny5UyBiQmpx&#10;9GQ0fJsI2+r6qsSi9Rf6MOdD6gWXUCxQg01pKqSMjTUO48JPhjjrfHCY2IZetgEvXO5GucqyXDoc&#10;iBcsTubZmuZ4ODkNa/sa3+67Orzvd7Qejl3+sEuo9e3N/LQBkcyc/o7hF5/RoWKm2p+ojWLUwI8k&#10;DYrxOVwpxb5m8ZgrkFUp/+NXPwAAAP//AwBQSwECLQAUAAYACAAAACEAtoM4kv4AAADhAQAAEwAA&#10;AAAAAAAAAAAAAAAAAAAAW0NvbnRlbnRfVHlwZXNdLnhtbFBLAQItABQABgAIAAAAIQA4/SH/1gAA&#10;AJQBAAALAAAAAAAAAAAAAAAAAC8BAABfcmVscy8ucmVsc1BLAQItABQABgAIAAAAIQD1pUdHSQIA&#10;AHEEAAAOAAAAAAAAAAAAAAAAAC4CAABkcnMvZTJvRG9jLnhtbFBLAQItABQABgAIAAAAIQCqeIzO&#10;2wAAAAYBAAAPAAAAAAAAAAAAAAAAAKMEAABkcnMvZG93bnJldi54bWxQSwUGAAAAAAQABADzAAAA&#10;qwUAAAAA&#10;" filled="f" stroked="f">
                <v:textbox style="mso-fit-shape-to-text:t">
                  <w:txbxContent>
                    <w:p w14:paraId="368E5850" w14:textId="77777777" w:rsidR="00811BCB" w:rsidRPr="00811BCB" w:rsidRDefault="00811BCB" w:rsidP="00811BCB">
                      <w:pPr>
                        <w:pStyle w:val="ConsPlusNormal"/>
                        <w:jc w:val="center"/>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811BCB">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Образец</w:t>
                      </w:r>
                    </w:p>
                    <w:p w14:paraId="0DDED80C" w14:textId="77777777" w:rsidR="00811BCB" w:rsidRDefault="00811BCB" w:rsidP="00811BCB"/>
                  </w:txbxContent>
                </v:textbox>
                <w10:wrap anchorx="margin"/>
              </v:shape>
            </w:pict>
          </mc:Fallback>
        </mc:AlternateContent>
      </w:r>
      <w:r w:rsidRPr="00FD01A1">
        <w:rPr>
          <w:sz w:val="22"/>
          <w:szCs w:val="22"/>
        </w:rPr>
        <w:t>Средняя осадка порожней баржи составила:</w:t>
      </w:r>
    </w:p>
    <w:p w14:paraId="6A19ADAE" w14:textId="77777777" w:rsidR="00811BCB" w:rsidRPr="00FD01A1" w:rsidRDefault="00811BCB" w:rsidP="00811BCB">
      <w:pPr>
        <w:widowControl w:val="0"/>
        <w:ind w:firstLine="709"/>
        <w:rPr>
          <w:sz w:val="22"/>
          <w:szCs w:val="22"/>
        </w:rPr>
      </w:pPr>
    </w:p>
    <w:p w14:paraId="7628E4EB" w14:textId="77777777" w:rsidR="00811BCB" w:rsidRPr="00FD01A1" w:rsidRDefault="00811BCB" w:rsidP="00811BCB">
      <w:pPr>
        <w:widowControl w:val="0"/>
        <w:ind w:firstLine="709"/>
        <w:rPr>
          <w:sz w:val="22"/>
          <w:szCs w:val="22"/>
        </w:rPr>
      </w:pPr>
      <w:r w:rsidRPr="00FD01A1">
        <w:rPr>
          <w:sz w:val="22"/>
          <w:szCs w:val="22"/>
        </w:rPr>
        <w:t>_____________________________________</w:t>
      </w:r>
    </w:p>
    <w:p w14:paraId="19E2FD1D" w14:textId="77777777" w:rsidR="00811BCB" w:rsidRPr="00FD01A1" w:rsidRDefault="00811BCB" w:rsidP="00811BCB">
      <w:pPr>
        <w:widowControl w:val="0"/>
        <w:ind w:firstLine="709"/>
        <w:rPr>
          <w:sz w:val="22"/>
          <w:szCs w:val="22"/>
        </w:rPr>
      </w:pPr>
    </w:p>
    <w:p w14:paraId="3415112F" w14:textId="77777777" w:rsidR="00811BCB" w:rsidRPr="00FD01A1" w:rsidRDefault="00811BCB" w:rsidP="00811BCB">
      <w:pPr>
        <w:widowControl w:val="0"/>
        <w:ind w:firstLine="709"/>
        <w:jc w:val="both"/>
        <w:rPr>
          <w:sz w:val="22"/>
          <w:szCs w:val="22"/>
        </w:rPr>
      </w:pPr>
      <w:r w:rsidRPr="00FD01A1">
        <w:rPr>
          <w:sz w:val="22"/>
          <w:szCs w:val="22"/>
        </w:rPr>
        <w:t>Согласно таблицы грузового размера для барж проекта ___________ вес порожней баржи составил __________ тн.</w:t>
      </w:r>
    </w:p>
    <w:p w14:paraId="27411523" w14:textId="77777777" w:rsidR="00811BCB" w:rsidRPr="00FD01A1" w:rsidRDefault="00811BCB" w:rsidP="00811BCB">
      <w:pPr>
        <w:rPr>
          <w:sz w:val="22"/>
          <w:szCs w:val="22"/>
        </w:rPr>
      </w:pPr>
    </w:p>
    <w:p w14:paraId="06D4AA1F" w14:textId="77777777" w:rsidR="00811BCB" w:rsidRPr="00FD01A1" w:rsidRDefault="00811BCB" w:rsidP="00811BCB">
      <w:pPr>
        <w:rPr>
          <w:sz w:val="22"/>
          <w:szCs w:val="22"/>
        </w:rPr>
      </w:pPr>
    </w:p>
    <w:p w14:paraId="278F28E7" w14:textId="77777777" w:rsidR="00811BCB" w:rsidRPr="00FD01A1" w:rsidRDefault="00811BCB" w:rsidP="00811BCB">
      <w:pPr>
        <w:rPr>
          <w:sz w:val="22"/>
          <w:szCs w:val="22"/>
        </w:rPr>
      </w:pPr>
      <w:r w:rsidRPr="00FD01A1">
        <w:rPr>
          <w:sz w:val="22"/>
          <w:szCs w:val="22"/>
        </w:rPr>
        <w:t>Подписи Сторон:</w:t>
      </w:r>
    </w:p>
    <w:p w14:paraId="3A20DDE4" w14:textId="77777777" w:rsidR="00811BCB" w:rsidRPr="00FD01A1" w:rsidRDefault="00811BCB" w:rsidP="00811BCB">
      <w:pPr>
        <w:widowControl w:val="0"/>
        <w:tabs>
          <w:tab w:val="num" w:pos="1276"/>
        </w:tabs>
        <w:suppressAutoHyphens/>
        <w:ind w:firstLine="709"/>
        <w:jc w:val="both"/>
        <w:rPr>
          <w:sz w:val="22"/>
          <w:szCs w:val="22"/>
        </w:rPr>
      </w:pPr>
    </w:p>
    <w:p w14:paraId="19ED419B" w14:textId="77777777" w:rsidR="00811BCB" w:rsidRPr="00FD01A1" w:rsidRDefault="00811BCB" w:rsidP="00811BCB">
      <w:pPr>
        <w:widowControl w:val="0"/>
        <w:tabs>
          <w:tab w:val="num" w:pos="1276"/>
        </w:tabs>
        <w:suppressAutoHyphens/>
        <w:ind w:firstLine="709"/>
        <w:jc w:val="both"/>
        <w:rPr>
          <w:sz w:val="22"/>
          <w:szCs w:val="22"/>
        </w:rPr>
      </w:pPr>
      <w:r w:rsidRPr="00FD01A1">
        <w:rPr>
          <w:sz w:val="22"/>
          <w:szCs w:val="22"/>
        </w:rPr>
        <w:t>Со стороны Поставщика</w:t>
      </w:r>
      <w:r w:rsidRPr="00FD01A1">
        <w:rPr>
          <w:sz w:val="22"/>
          <w:szCs w:val="22"/>
        </w:rPr>
        <w:tab/>
      </w:r>
      <w:r w:rsidRPr="00FD01A1">
        <w:rPr>
          <w:sz w:val="22"/>
          <w:szCs w:val="22"/>
        </w:rPr>
        <w:tab/>
      </w:r>
      <w:r w:rsidRPr="00FD01A1">
        <w:rPr>
          <w:sz w:val="22"/>
          <w:szCs w:val="22"/>
        </w:rPr>
        <w:tab/>
      </w:r>
      <w:r w:rsidRPr="00FD01A1">
        <w:rPr>
          <w:sz w:val="22"/>
          <w:szCs w:val="22"/>
        </w:rPr>
        <w:tab/>
      </w:r>
      <w:r w:rsidRPr="00FD01A1">
        <w:rPr>
          <w:sz w:val="22"/>
          <w:szCs w:val="22"/>
        </w:rPr>
        <w:tab/>
        <w:t>_____________________</w:t>
      </w:r>
    </w:p>
    <w:p w14:paraId="3DFA9F9D" w14:textId="77777777" w:rsidR="00811BCB" w:rsidRPr="00FD01A1" w:rsidRDefault="00811BCB" w:rsidP="00811BCB">
      <w:pPr>
        <w:pStyle w:val="a3"/>
        <w:widowControl w:val="0"/>
        <w:tabs>
          <w:tab w:val="num" w:pos="1276"/>
        </w:tabs>
        <w:suppressAutoHyphens/>
        <w:ind w:left="0" w:firstLine="709"/>
        <w:jc w:val="both"/>
        <w:rPr>
          <w:sz w:val="22"/>
          <w:szCs w:val="22"/>
        </w:rPr>
      </w:pPr>
      <w:r w:rsidRPr="00FD01A1">
        <w:rPr>
          <w:sz w:val="22"/>
          <w:szCs w:val="22"/>
        </w:rPr>
        <w:t>Со стороны Покупателя</w:t>
      </w:r>
      <w:r w:rsidRPr="00FD01A1">
        <w:rPr>
          <w:sz w:val="22"/>
          <w:szCs w:val="22"/>
        </w:rPr>
        <w:tab/>
      </w:r>
      <w:r w:rsidRPr="00FD01A1">
        <w:rPr>
          <w:sz w:val="22"/>
          <w:szCs w:val="22"/>
        </w:rPr>
        <w:tab/>
      </w:r>
      <w:r w:rsidRPr="00FD01A1">
        <w:rPr>
          <w:sz w:val="22"/>
          <w:szCs w:val="22"/>
        </w:rPr>
        <w:tab/>
      </w:r>
      <w:r w:rsidRPr="00FD01A1">
        <w:rPr>
          <w:sz w:val="22"/>
          <w:szCs w:val="22"/>
        </w:rPr>
        <w:tab/>
      </w:r>
      <w:r w:rsidRPr="00FD01A1">
        <w:rPr>
          <w:sz w:val="22"/>
          <w:szCs w:val="22"/>
        </w:rPr>
        <w:tab/>
        <w:t>_____________________</w:t>
      </w:r>
    </w:p>
    <w:p w14:paraId="52CA2EBD" w14:textId="77777777" w:rsidR="00811BCB" w:rsidRPr="00FD01A1" w:rsidRDefault="00811BCB" w:rsidP="00811BCB">
      <w:pPr>
        <w:pStyle w:val="ConsPlusNormal"/>
        <w:pBdr>
          <w:bottom w:val="single" w:sz="12" w:space="1" w:color="auto"/>
        </w:pBdr>
        <w:ind w:firstLine="709"/>
        <w:jc w:val="both"/>
        <w:rPr>
          <w:rFonts w:ascii="Times New Roman" w:hAnsi="Times New Roman" w:cs="Times New Roman"/>
          <w:szCs w:val="22"/>
        </w:rPr>
      </w:pPr>
    </w:p>
    <w:p w14:paraId="316FE74C" w14:textId="77777777" w:rsidR="00811BCB" w:rsidRPr="00FD01A1" w:rsidRDefault="00811BCB" w:rsidP="00811BCB">
      <w:pPr>
        <w:pStyle w:val="ConsPlusNormal"/>
        <w:pBdr>
          <w:bottom w:val="single" w:sz="12" w:space="1" w:color="auto"/>
        </w:pBdr>
        <w:ind w:firstLine="709"/>
        <w:jc w:val="both"/>
        <w:rPr>
          <w:rFonts w:ascii="Times New Roman" w:hAnsi="Times New Roman" w:cs="Times New Roman"/>
          <w:szCs w:val="22"/>
        </w:rPr>
      </w:pPr>
    </w:p>
    <w:p w14:paraId="2D0911E5" w14:textId="77777777" w:rsidR="00811BCB" w:rsidRPr="00FD01A1" w:rsidRDefault="00811BCB" w:rsidP="00811BCB">
      <w:pPr>
        <w:pStyle w:val="ConsPlusNormal"/>
        <w:ind w:firstLine="709"/>
        <w:jc w:val="center"/>
        <w:rPr>
          <w:rFonts w:ascii="Times New Roman" w:hAnsi="Times New Roman" w:cs="Times New Roman"/>
          <w:b/>
          <w:szCs w:val="22"/>
        </w:rPr>
      </w:pPr>
    </w:p>
    <w:p w14:paraId="50005C60" w14:textId="77777777" w:rsidR="00811BCB" w:rsidRPr="00FD01A1" w:rsidRDefault="00811BCB" w:rsidP="00811BCB">
      <w:pPr>
        <w:pStyle w:val="ConsPlusNormal"/>
        <w:ind w:firstLine="709"/>
        <w:jc w:val="center"/>
        <w:rPr>
          <w:rFonts w:ascii="Times New Roman" w:hAnsi="Times New Roman" w:cs="Times New Roman"/>
          <w:b/>
          <w:szCs w:val="22"/>
        </w:rPr>
      </w:pPr>
      <w:r w:rsidRPr="00FD01A1">
        <w:rPr>
          <w:rFonts w:ascii="Times New Roman" w:hAnsi="Times New Roman" w:cs="Times New Roman"/>
          <w:b/>
          <w:szCs w:val="22"/>
        </w:rPr>
        <w:t>Образец согласовали:</w:t>
      </w:r>
    </w:p>
    <w:p w14:paraId="38E4B514" w14:textId="77777777" w:rsidR="00811BCB" w:rsidRPr="00FD01A1" w:rsidRDefault="00811BCB" w:rsidP="00811BCB">
      <w:pPr>
        <w:pStyle w:val="ConsPlusNormal"/>
        <w:ind w:firstLine="709"/>
        <w:jc w:val="center"/>
        <w:rPr>
          <w:rFonts w:ascii="Times New Roman" w:hAnsi="Times New Roman" w:cs="Times New Roman"/>
          <w:b/>
          <w:szCs w:val="22"/>
        </w:rPr>
      </w:pPr>
    </w:p>
    <w:tbl>
      <w:tblPr>
        <w:tblStyle w:val="aff"/>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4961"/>
      </w:tblGrid>
      <w:tr w:rsidR="00811BCB" w:rsidRPr="00FD01A1" w14:paraId="15F5B801" w14:textId="77777777" w:rsidTr="00DA4FA1">
        <w:trPr>
          <w:trHeight w:val="1615"/>
        </w:trPr>
        <w:tc>
          <w:tcPr>
            <w:tcW w:w="4967" w:type="dxa"/>
          </w:tcPr>
          <w:p w14:paraId="390390D0" w14:textId="77777777" w:rsidR="00811BCB" w:rsidRPr="00FD01A1" w:rsidRDefault="00811BCB" w:rsidP="00DA4FA1">
            <w:pPr>
              <w:pStyle w:val="ConsPlusNormal"/>
              <w:ind w:firstLine="709"/>
              <w:jc w:val="both"/>
              <w:rPr>
                <w:rFonts w:ascii="Times New Roman" w:hAnsi="Times New Roman" w:cs="Times New Roman"/>
                <w:b/>
                <w:szCs w:val="22"/>
              </w:rPr>
            </w:pPr>
            <w:r w:rsidRPr="00FD01A1">
              <w:rPr>
                <w:rFonts w:ascii="Times New Roman" w:hAnsi="Times New Roman" w:cs="Times New Roman"/>
                <w:b/>
                <w:szCs w:val="22"/>
              </w:rPr>
              <w:t>Поставщик</w:t>
            </w:r>
          </w:p>
          <w:p w14:paraId="58D75F84" w14:textId="77777777" w:rsidR="00811BCB" w:rsidRPr="00FD01A1" w:rsidRDefault="00811BCB" w:rsidP="00DA4FA1">
            <w:pPr>
              <w:pStyle w:val="ConsPlusNormal"/>
              <w:ind w:firstLine="709"/>
              <w:jc w:val="both"/>
              <w:rPr>
                <w:rFonts w:ascii="Times New Roman" w:hAnsi="Times New Roman" w:cs="Times New Roman"/>
                <w:b/>
                <w:szCs w:val="22"/>
              </w:rPr>
            </w:pPr>
          </w:p>
          <w:p w14:paraId="597830A1" w14:textId="77777777" w:rsidR="00811BCB" w:rsidRPr="00FD01A1" w:rsidRDefault="00811BCB" w:rsidP="00DA4FA1">
            <w:pPr>
              <w:pStyle w:val="ConsPlusNormal"/>
              <w:ind w:firstLine="709"/>
              <w:jc w:val="both"/>
              <w:rPr>
                <w:rFonts w:ascii="Times New Roman" w:hAnsi="Times New Roman" w:cs="Times New Roman"/>
                <w:b/>
                <w:szCs w:val="22"/>
              </w:rPr>
            </w:pPr>
            <w:r w:rsidRPr="00FD01A1">
              <w:rPr>
                <w:rFonts w:ascii="Times New Roman" w:hAnsi="Times New Roman" w:cs="Times New Roman"/>
                <w:b/>
                <w:szCs w:val="22"/>
              </w:rPr>
              <w:t>Генеральный директор</w:t>
            </w:r>
          </w:p>
          <w:p w14:paraId="72EE7CFB" w14:textId="72C6EF2E" w:rsidR="00811BCB" w:rsidRPr="00FD01A1" w:rsidRDefault="00811BCB" w:rsidP="00DA4FA1">
            <w:pPr>
              <w:pStyle w:val="ConsPlusNormal"/>
              <w:ind w:firstLine="709"/>
              <w:jc w:val="both"/>
              <w:rPr>
                <w:rFonts w:ascii="Times New Roman" w:hAnsi="Times New Roman" w:cs="Times New Roman"/>
                <w:b/>
                <w:szCs w:val="22"/>
              </w:rPr>
            </w:pPr>
            <w:r w:rsidRPr="00FD01A1">
              <w:rPr>
                <w:rFonts w:ascii="Times New Roman" w:hAnsi="Times New Roman" w:cs="Times New Roman"/>
                <w:b/>
                <w:szCs w:val="22"/>
              </w:rPr>
              <w:t>АО «Норильскгаз</w:t>
            </w:r>
            <w:r>
              <w:rPr>
                <w:rFonts w:ascii="Times New Roman" w:hAnsi="Times New Roman" w:cs="Times New Roman"/>
                <w:b/>
                <w:szCs w:val="22"/>
              </w:rPr>
              <w:t>пром</w:t>
            </w:r>
            <w:r w:rsidRPr="00FD01A1">
              <w:rPr>
                <w:rFonts w:ascii="Times New Roman" w:hAnsi="Times New Roman" w:cs="Times New Roman"/>
                <w:b/>
                <w:szCs w:val="22"/>
              </w:rPr>
              <w:t>»</w:t>
            </w:r>
          </w:p>
          <w:p w14:paraId="423DA9FC" w14:textId="77777777" w:rsidR="00811BCB" w:rsidRPr="00FD01A1" w:rsidRDefault="00811BCB" w:rsidP="00DA4FA1">
            <w:pPr>
              <w:pStyle w:val="ConsPlusNormal"/>
              <w:ind w:firstLine="709"/>
              <w:jc w:val="both"/>
              <w:rPr>
                <w:rFonts w:ascii="Times New Roman" w:hAnsi="Times New Roman" w:cs="Times New Roman"/>
                <w:b/>
                <w:szCs w:val="22"/>
              </w:rPr>
            </w:pPr>
          </w:p>
          <w:p w14:paraId="52AF0BAD" w14:textId="3CE8C187" w:rsidR="00811BCB" w:rsidRPr="00FD01A1" w:rsidRDefault="00811BCB" w:rsidP="00DA4FA1">
            <w:pPr>
              <w:pStyle w:val="ConsPlusNormal"/>
              <w:ind w:firstLine="709"/>
              <w:jc w:val="both"/>
              <w:rPr>
                <w:rFonts w:ascii="Times New Roman" w:hAnsi="Times New Roman" w:cs="Times New Roman"/>
                <w:b/>
                <w:szCs w:val="22"/>
              </w:rPr>
            </w:pPr>
            <w:r w:rsidRPr="00FD01A1">
              <w:rPr>
                <w:rFonts w:ascii="Times New Roman" w:hAnsi="Times New Roman" w:cs="Times New Roman"/>
                <w:b/>
                <w:szCs w:val="22"/>
              </w:rPr>
              <w:t>___________</w:t>
            </w:r>
            <w:r>
              <w:rPr>
                <w:rFonts w:ascii="Times New Roman" w:hAnsi="Times New Roman" w:cs="Times New Roman"/>
                <w:b/>
                <w:szCs w:val="22"/>
              </w:rPr>
              <w:t>А</w:t>
            </w:r>
            <w:r w:rsidRPr="00FD01A1">
              <w:rPr>
                <w:rFonts w:ascii="Times New Roman" w:hAnsi="Times New Roman" w:cs="Times New Roman"/>
                <w:b/>
                <w:szCs w:val="22"/>
              </w:rPr>
              <w:t>.</w:t>
            </w:r>
            <w:r>
              <w:rPr>
                <w:rFonts w:ascii="Times New Roman" w:hAnsi="Times New Roman" w:cs="Times New Roman"/>
                <w:b/>
                <w:szCs w:val="22"/>
              </w:rPr>
              <w:t>Ю</w:t>
            </w:r>
            <w:r w:rsidRPr="00FD01A1">
              <w:rPr>
                <w:rFonts w:ascii="Times New Roman" w:hAnsi="Times New Roman" w:cs="Times New Roman"/>
                <w:b/>
                <w:szCs w:val="22"/>
              </w:rPr>
              <w:t xml:space="preserve">. </w:t>
            </w:r>
            <w:r>
              <w:rPr>
                <w:rFonts w:ascii="Times New Roman" w:hAnsi="Times New Roman" w:cs="Times New Roman"/>
                <w:b/>
                <w:szCs w:val="22"/>
              </w:rPr>
              <w:t>Чистов</w:t>
            </w:r>
          </w:p>
          <w:p w14:paraId="205FD19A" w14:textId="77777777" w:rsidR="00811BCB" w:rsidRPr="00FD01A1" w:rsidRDefault="00811BCB" w:rsidP="00DA4FA1">
            <w:pPr>
              <w:pStyle w:val="ConsPlusNormal"/>
              <w:ind w:firstLine="709"/>
              <w:jc w:val="both"/>
              <w:rPr>
                <w:rFonts w:ascii="Times New Roman" w:hAnsi="Times New Roman" w:cs="Times New Roman"/>
                <w:b/>
                <w:szCs w:val="22"/>
              </w:rPr>
            </w:pPr>
            <w:r w:rsidRPr="00FD01A1">
              <w:rPr>
                <w:rFonts w:ascii="Times New Roman" w:hAnsi="Times New Roman" w:cs="Times New Roman"/>
                <w:b/>
                <w:szCs w:val="22"/>
              </w:rPr>
              <w:t>М.П.</w:t>
            </w:r>
          </w:p>
        </w:tc>
        <w:tc>
          <w:tcPr>
            <w:tcW w:w="4961" w:type="dxa"/>
          </w:tcPr>
          <w:p w14:paraId="16F8CE0D" w14:textId="77777777" w:rsidR="00811BCB" w:rsidRPr="00FD01A1" w:rsidRDefault="00811BCB" w:rsidP="00DA4FA1">
            <w:pPr>
              <w:pStyle w:val="ConsPlusNormal"/>
              <w:ind w:firstLine="603"/>
              <w:jc w:val="both"/>
              <w:rPr>
                <w:rFonts w:ascii="Times New Roman" w:hAnsi="Times New Roman" w:cs="Times New Roman"/>
                <w:b/>
                <w:szCs w:val="22"/>
              </w:rPr>
            </w:pPr>
            <w:r w:rsidRPr="00FD01A1">
              <w:rPr>
                <w:rFonts w:ascii="Times New Roman" w:hAnsi="Times New Roman" w:cs="Times New Roman"/>
                <w:b/>
                <w:szCs w:val="22"/>
              </w:rPr>
              <w:t>Покупатель</w:t>
            </w:r>
          </w:p>
          <w:p w14:paraId="620578AD" w14:textId="77777777" w:rsidR="00811BCB" w:rsidRPr="00FD01A1" w:rsidRDefault="00811BCB" w:rsidP="00DA4FA1">
            <w:pPr>
              <w:pStyle w:val="ConsPlusNormal"/>
              <w:ind w:firstLine="709"/>
              <w:jc w:val="both"/>
              <w:rPr>
                <w:rFonts w:ascii="Times New Roman" w:hAnsi="Times New Roman" w:cs="Times New Roman"/>
                <w:b/>
                <w:szCs w:val="22"/>
              </w:rPr>
            </w:pPr>
          </w:p>
          <w:p w14:paraId="06F36848" w14:textId="77777777" w:rsidR="00811BCB" w:rsidRPr="00FD01A1" w:rsidRDefault="00811BCB" w:rsidP="00DA4FA1">
            <w:pPr>
              <w:widowControl w:val="0"/>
              <w:ind w:firstLine="603"/>
              <w:jc w:val="both"/>
              <w:rPr>
                <w:sz w:val="22"/>
                <w:szCs w:val="22"/>
                <w:lang w:eastAsia="en-US"/>
              </w:rPr>
            </w:pPr>
            <w:r w:rsidRPr="00FD01A1">
              <w:rPr>
                <w:b/>
                <w:sz w:val="22"/>
                <w:szCs w:val="22"/>
              </w:rPr>
              <w:t>____________</w:t>
            </w:r>
          </w:p>
          <w:p w14:paraId="42F4470E" w14:textId="77777777" w:rsidR="00811BCB" w:rsidRPr="00FD01A1" w:rsidRDefault="00811BCB" w:rsidP="00DA4FA1">
            <w:pPr>
              <w:widowControl w:val="0"/>
              <w:ind w:firstLine="2163"/>
              <w:jc w:val="both"/>
              <w:rPr>
                <w:sz w:val="22"/>
                <w:szCs w:val="22"/>
                <w:lang w:eastAsia="en-US"/>
              </w:rPr>
            </w:pPr>
          </w:p>
          <w:p w14:paraId="3056C711" w14:textId="77777777" w:rsidR="00811BCB" w:rsidRPr="00FD01A1" w:rsidRDefault="00811BCB" w:rsidP="00DA4FA1">
            <w:pPr>
              <w:pStyle w:val="ConsPlusNormal"/>
              <w:ind w:left="745" w:hanging="142"/>
              <w:jc w:val="both"/>
              <w:rPr>
                <w:rFonts w:ascii="Times New Roman" w:hAnsi="Times New Roman" w:cs="Times New Roman"/>
                <w:b/>
                <w:szCs w:val="22"/>
              </w:rPr>
            </w:pPr>
            <w:r w:rsidRPr="00FD01A1">
              <w:rPr>
                <w:rFonts w:ascii="Times New Roman" w:hAnsi="Times New Roman" w:cs="Times New Roman"/>
                <w:szCs w:val="22"/>
                <w:lang w:eastAsia="en-US"/>
              </w:rPr>
              <w:t xml:space="preserve">______________ </w:t>
            </w:r>
          </w:p>
          <w:p w14:paraId="0C1FAEFF" w14:textId="77777777" w:rsidR="00811BCB" w:rsidRPr="00FD01A1" w:rsidRDefault="00811BCB" w:rsidP="00DA4FA1">
            <w:pPr>
              <w:pStyle w:val="ConsPlusNormal"/>
              <w:ind w:firstLine="603"/>
              <w:jc w:val="both"/>
              <w:rPr>
                <w:rFonts w:ascii="Times New Roman" w:hAnsi="Times New Roman" w:cs="Times New Roman"/>
                <w:b/>
                <w:szCs w:val="22"/>
              </w:rPr>
            </w:pPr>
            <w:r w:rsidRPr="00FD01A1">
              <w:rPr>
                <w:rFonts w:ascii="Times New Roman" w:hAnsi="Times New Roman" w:cs="Times New Roman"/>
                <w:b/>
                <w:szCs w:val="22"/>
              </w:rPr>
              <w:t>М.П.</w:t>
            </w:r>
          </w:p>
          <w:p w14:paraId="36891B9E" w14:textId="77777777" w:rsidR="00811BCB" w:rsidRPr="00FD01A1" w:rsidRDefault="00811BCB" w:rsidP="00DA4FA1">
            <w:pPr>
              <w:pStyle w:val="ConsPlusNormal"/>
              <w:ind w:firstLine="709"/>
              <w:jc w:val="both"/>
              <w:rPr>
                <w:rFonts w:ascii="Times New Roman" w:hAnsi="Times New Roman" w:cs="Times New Roman"/>
                <w:b/>
                <w:szCs w:val="22"/>
              </w:rPr>
            </w:pPr>
          </w:p>
          <w:p w14:paraId="44F551F7" w14:textId="77777777" w:rsidR="00811BCB" w:rsidRPr="00FD01A1" w:rsidRDefault="00811BCB" w:rsidP="00DA4FA1">
            <w:pPr>
              <w:pStyle w:val="ConsPlusNormal"/>
              <w:ind w:firstLine="709"/>
              <w:jc w:val="both"/>
              <w:rPr>
                <w:rFonts w:ascii="Times New Roman" w:hAnsi="Times New Roman" w:cs="Times New Roman"/>
                <w:b/>
                <w:szCs w:val="22"/>
              </w:rPr>
            </w:pPr>
          </w:p>
          <w:p w14:paraId="12565B35" w14:textId="77777777" w:rsidR="00811BCB" w:rsidRPr="00FD01A1" w:rsidRDefault="00811BCB" w:rsidP="00DA4FA1">
            <w:pPr>
              <w:pStyle w:val="ConsPlusNormal"/>
              <w:ind w:firstLine="709"/>
              <w:jc w:val="both"/>
              <w:rPr>
                <w:rFonts w:ascii="Times New Roman" w:hAnsi="Times New Roman" w:cs="Times New Roman"/>
                <w:b/>
                <w:szCs w:val="22"/>
              </w:rPr>
            </w:pPr>
          </w:p>
        </w:tc>
      </w:tr>
      <w:tr w:rsidR="00811BCB" w:rsidRPr="00FD01A1" w14:paraId="5B82B1CF" w14:textId="77777777" w:rsidTr="00DA4FA1">
        <w:trPr>
          <w:trHeight w:val="1615"/>
        </w:trPr>
        <w:tc>
          <w:tcPr>
            <w:tcW w:w="4967" w:type="dxa"/>
          </w:tcPr>
          <w:p w14:paraId="0EA0B73D" w14:textId="77777777" w:rsidR="00811BCB" w:rsidRPr="00FD01A1" w:rsidRDefault="00811BCB" w:rsidP="00DA4FA1">
            <w:pPr>
              <w:pStyle w:val="ConsPlusNormal"/>
              <w:ind w:firstLine="709"/>
              <w:jc w:val="both"/>
              <w:rPr>
                <w:rFonts w:ascii="Times New Roman" w:hAnsi="Times New Roman" w:cs="Times New Roman"/>
                <w:b/>
                <w:szCs w:val="22"/>
              </w:rPr>
            </w:pPr>
          </w:p>
        </w:tc>
        <w:tc>
          <w:tcPr>
            <w:tcW w:w="4961" w:type="dxa"/>
          </w:tcPr>
          <w:p w14:paraId="46A24D77" w14:textId="77777777" w:rsidR="00811BCB" w:rsidRPr="00FD01A1" w:rsidRDefault="00811BCB" w:rsidP="00DA4FA1">
            <w:pPr>
              <w:pStyle w:val="ConsPlusNormal"/>
              <w:ind w:firstLine="709"/>
              <w:jc w:val="both"/>
              <w:rPr>
                <w:rFonts w:ascii="Times New Roman" w:hAnsi="Times New Roman" w:cs="Times New Roman"/>
                <w:b/>
                <w:szCs w:val="22"/>
              </w:rPr>
            </w:pPr>
          </w:p>
        </w:tc>
      </w:tr>
    </w:tbl>
    <w:p w14:paraId="3FEC3B66" w14:textId="77777777" w:rsidR="00811BCB" w:rsidRPr="00FD01A1" w:rsidRDefault="00811BCB" w:rsidP="00811BCB">
      <w:pPr>
        <w:widowControl w:val="0"/>
        <w:rPr>
          <w:sz w:val="22"/>
          <w:szCs w:val="22"/>
        </w:rPr>
      </w:pPr>
    </w:p>
    <w:p w14:paraId="64AF92CA" w14:textId="77777777" w:rsidR="00811BCB" w:rsidRPr="00FD01A1" w:rsidRDefault="00811BCB" w:rsidP="00811BCB">
      <w:pPr>
        <w:widowControl w:val="0"/>
        <w:rPr>
          <w:sz w:val="22"/>
          <w:szCs w:val="22"/>
        </w:rPr>
      </w:pPr>
    </w:p>
    <w:p w14:paraId="3E9F4E50" w14:textId="77777777" w:rsidR="00811BCB" w:rsidRPr="00FD01A1" w:rsidRDefault="00811BCB" w:rsidP="00811BCB">
      <w:pPr>
        <w:widowControl w:val="0"/>
        <w:rPr>
          <w:sz w:val="22"/>
          <w:szCs w:val="22"/>
        </w:rPr>
      </w:pPr>
    </w:p>
    <w:p w14:paraId="008C215E" w14:textId="77777777" w:rsidR="00811BCB" w:rsidRPr="00FD01A1" w:rsidRDefault="00811BCB" w:rsidP="00811BCB">
      <w:pPr>
        <w:spacing w:after="200" w:line="276" w:lineRule="auto"/>
        <w:rPr>
          <w:sz w:val="22"/>
          <w:szCs w:val="22"/>
        </w:rPr>
      </w:pPr>
      <w:r w:rsidRPr="00FD01A1">
        <w:rPr>
          <w:sz w:val="22"/>
          <w:szCs w:val="22"/>
        </w:rPr>
        <w:br w:type="page"/>
      </w:r>
    </w:p>
    <w:p w14:paraId="1AE8BF82" w14:textId="77777777" w:rsidR="00811BCB" w:rsidRPr="00FD01A1" w:rsidRDefault="00811BCB" w:rsidP="00811BCB">
      <w:pPr>
        <w:widowControl w:val="0"/>
        <w:ind w:left="6804" w:hanging="5"/>
        <w:rPr>
          <w:sz w:val="22"/>
          <w:szCs w:val="22"/>
        </w:rPr>
      </w:pPr>
      <w:r w:rsidRPr="00FD01A1">
        <w:rPr>
          <w:sz w:val="22"/>
          <w:szCs w:val="22"/>
        </w:rPr>
        <w:lastRenderedPageBreak/>
        <w:t>Приложение № 4</w:t>
      </w:r>
    </w:p>
    <w:p w14:paraId="6E07A615" w14:textId="77777777" w:rsidR="00811BCB" w:rsidRPr="00FD01A1" w:rsidRDefault="00811BCB" w:rsidP="00811BCB">
      <w:pPr>
        <w:widowControl w:val="0"/>
        <w:ind w:left="6804" w:hanging="5"/>
        <w:rPr>
          <w:sz w:val="22"/>
          <w:szCs w:val="22"/>
        </w:rPr>
      </w:pPr>
      <w:r w:rsidRPr="00FD01A1">
        <w:rPr>
          <w:sz w:val="22"/>
          <w:szCs w:val="22"/>
        </w:rPr>
        <w:t xml:space="preserve">к договору </w:t>
      </w:r>
    </w:p>
    <w:p w14:paraId="367B6063" w14:textId="77777777" w:rsidR="00811BCB" w:rsidRPr="00FD01A1" w:rsidRDefault="00811BCB" w:rsidP="00811BCB">
      <w:pPr>
        <w:widowControl w:val="0"/>
        <w:ind w:left="6804" w:hanging="5"/>
        <w:rPr>
          <w:sz w:val="22"/>
          <w:szCs w:val="22"/>
        </w:rPr>
      </w:pPr>
      <w:r w:rsidRPr="00FD01A1">
        <w:rPr>
          <w:sz w:val="22"/>
          <w:szCs w:val="22"/>
        </w:rPr>
        <w:t>от «___» _______ 20__ г.</w:t>
      </w:r>
    </w:p>
    <w:p w14:paraId="362D95A6" w14:textId="77777777" w:rsidR="00811BCB" w:rsidRPr="00FD01A1" w:rsidRDefault="00811BCB" w:rsidP="00811BCB">
      <w:pPr>
        <w:widowControl w:val="0"/>
        <w:jc w:val="right"/>
        <w:rPr>
          <w:sz w:val="22"/>
          <w:szCs w:val="22"/>
        </w:rPr>
      </w:pPr>
    </w:p>
    <w:p w14:paraId="0DD2D96C" w14:textId="77777777" w:rsidR="00811BCB" w:rsidRPr="00FD01A1" w:rsidRDefault="00811BCB" w:rsidP="00811BCB">
      <w:pPr>
        <w:widowControl w:val="0"/>
        <w:ind w:firstLine="709"/>
        <w:jc w:val="center"/>
        <w:rPr>
          <w:b/>
          <w:sz w:val="22"/>
          <w:szCs w:val="22"/>
        </w:rPr>
      </w:pPr>
      <w:r w:rsidRPr="00FD01A1">
        <w:rPr>
          <w:b/>
          <w:sz w:val="22"/>
          <w:szCs w:val="22"/>
        </w:rPr>
        <w:t>АКТ</w:t>
      </w:r>
    </w:p>
    <w:p w14:paraId="6CEBCF16" w14:textId="77777777" w:rsidR="00811BCB" w:rsidRPr="00FD01A1" w:rsidRDefault="00811BCB" w:rsidP="00811BCB">
      <w:pPr>
        <w:widowControl w:val="0"/>
        <w:ind w:firstLine="709"/>
        <w:jc w:val="center"/>
        <w:rPr>
          <w:b/>
          <w:sz w:val="22"/>
          <w:szCs w:val="22"/>
        </w:rPr>
      </w:pPr>
      <w:r w:rsidRPr="00FD01A1">
        <w:rPr>
          <w:b/>
          <w:sz w:val="22"/>
          <w:szCs w:val="22"/>
        </w:rPr>
        <w:t>Замеров осадки загруженной баржи (судна) «__________»</w:t>
      </w:r>
    </w:p>
    <w:p w14:paraId="2D746A71" w14:textId="77777777" w:rsidR="00811BCB" w:rsidRPr="00FD01A1" w:rsidRDefault="00811BCB" w:rsidP="00811BCB">
      <w:pPr>
        <w:widowControl w:val="0"/>
        <w:ind w:firstLine="709"/>
        <w:jc w:val="center"/>
        <w:rPr>
          <w:b/>
          <w:sz w:val="22"/>
          <w:szCs w:val="22"/>
        </w:rPr>
      </w:pPr>
    </w:p>
    <w:tbl>
      <w:tblPr>
        <w:tblStyle w:val="aff"/>
        <w:tblW w:w="0" w:type="auto"/>
        <w:tblLook w:val="04A0" w:firstRow="1" w:lastRow="0" w:firstColumn="1" w:lastColumn="0" w:noHBand="0" w:noVBand="1"/>
      </w:tblPr>
      <w:tblGrid>
        <w:gridCol w:w="4955"/>
        <w:gridCol w:w="4956"/>
      </w:tblGrid>
      <w:tr w:rsidR="00811BCB" w:rsidRPr="00FD01A1" w14:paraId="3602D331" w14:textId="77777777" w:rsidTr="00DA4FA1">
        <w:tc>
          <w:tcPr>
            <w:tcW w:w="4955" w:type="dxa"/>
          </w:tcPr>
          <w:p w14:paraId="662436CF" w14:textId="77777777" w:rsidR="00811BCB" w:rsidRPr="00FD01A1" w:rsidRDefault="00811BCB" w:rsidP="00DA4FA1">
            <w:pPr>
              <w:widowControl w:val="0"/>
              <w:rPr>
                <w:sz w:val="22"/>
                <w:szCs w:val="22"/>
              </w:rPr>
            </w:pPr>
            <w:r w:rsidRPr="00FD01A1">
              <w:rPr>
                <w:sz w:val="22"/>
                <w:szCs w:val="22"/>
              </w:rPr>
              <w:t>п. Тухард</w:t>
            </w:r>
          </w:p>
        </w:tc>
        <w:tc>
          <w:tcPr>
            <w:tcW w:w="4956" w:type="dxa"/>
          </w:tcPr>
          <w:p w14:paraId="1657812A" w14:textId="77777777" w:rsidR="00811BCB" w:rsidRPr="00FD01A1" w:rsidRDefault="00811BCB" w:rsidP="00DA4FA1">
            <w:pPr>
              <w:widowControl w:val="0"/>
              <w:jc w:val="right"/>
              <w:rPr>
                <w:sz w:val="22"/>
                <w:szCs w:val="22"/>
              </w:rPr>
            </w:pPr>
            <w:r w:rsidRPr="00FD01A1">
              <w:rPr>
                <w:sz w:val="22"/>
                <w:szCs w:val="22"/>
              </w:rPr>
              <w:t>«___» ____________ 20__ г.</w:t>
            </w:r>
          </w:p>
        </w:tc>
      </w:tr>
    </w:tbl>
    <w:p w14:paraId="256CDBB7" w14:textId="77777777" w:rsidR="00811BCB" w:rsidRPr="00FD01A1" w:rsidRDefault="00811BCB" w:rsidP="00811BCB">
      <w:pPr>
        <w:widowControl w:val="0"/>
        <w:ind w:firstLine="709"/>
        <w:jc w:val="center"/>
        <w:rPr>
          <w:b/>
          <w:sz w:val="22"/>
          <w:szCs w:val="22"/>
        </w:rPr>
      </w:pPr>
    </w:p>
    <w:p w14:paraId="5C35B7F2" w14:textId="77777777" w:rsidR="00811BCB" w:rsidRPr="00FD01A1" w:rsidRDefault="00811BCB" w:rsidP="00811BCB">
      <w:pPr>
        <w:widowControl w:val="0"/>
        <w:ind w:firstLine="709"/>
        <w:jc w:val="center"/>
        <w:rPr>
          <w:b/>
          <w:sz w:val="22"/>
          <w:szCs w:val="22"/>
        </w:rPr>
      </w:pPr>
    </w:p>
    <w:p w14:paraId="13DEAF29" w14:textId="77777777" w:rsidR="00811BCB" w:rsidRPr="00FD01A1" w:rsidRDefault="00811BCB" w:rsidP="00811BCB">
      <w:pPr>
        <w:widowControl w:val="0"/>
        <w:ind w:firstLine="709"/>
        <w:jc w:val="center"/>
        <w:rPr>
          <w:b/>
          <w:sz w:val="22"/>
          <w:szCs w:val="22"/>
        </w:rPr>
      </w:pPr>
      <w:r w:rsidRPr="00FD01A1">
        <w:rPr>
          <w:b/>
          <w:sz w:val="22"/>
          <w:szCs w:val="22"/>
        </w:rPr>
        <w:t xml:space="preserve"> </w:t>
      </w:r>
    </w:p>
    <w:tbl>
      <w:tblPr>
        <w:tblStyle w:val="aff"/>
        <w:tblW w:w="9918" w:type="dxa"/>
        <w:tblLook w:val="04A0" w:firstRow="1" w:lastRow="0" w:firstColumn="1" w:lastColumn="0" w:noHBand="0" w:noVBand="1"/>
      </w:tblPr>
      <w:tblGrid>
        <w:gridCol w:w="3539"/>
        <w:gridCol w:w="3120"/>
        <w:gridCol w:w="3259"/>
      </w:tblGrid>
      <w:tr w:rsidR="00811BCB" w:rsidRPr="00FD01A1" w14:paraId="37003698" w14:textId="77777777" w:rsidTr="00DA4FA1">
        <w:tc>
          <w:tcPr>
            <w:tcW w:w="3539" w:type="dxa"/>
          </w:tcPr>
          <w:p w14:paraId="60F26F1D" w14:textId="77777777" w:rsidR="00811BCB" w:rsidRPr="00FD01A1" w:rsidRDefault="00811BCB" w:rsidP="00DA4FA1">
            <w:pPr>
              <w:widowControl w:val="0"/>
              <w:jc w:val="center"/>
              <w:rPr>
                <w:sz w:val="22"/>
                <w:szCs w:val="22"/>
              </w:rPr>
            </w:pPr>
            <w:r w:rsidRPr="00FD01A1">
              <w:rPr>
                <w:sz w:val="22"/>
                <w:szCs w:val="22"/>
              </w:rPr>
              <w:t>Левый борт</w:t>
            </w:r>
          </w:p>
        </w:tc>
        <w:tc>
          <w:tcPr>
            <w:tcW w:w="3120" w:type="dxa"/>
          </w:tcPr>
          <w:p w14:paraId="4F9DA6B7" w14:textId="77777777" w:rsidR="00811BCB" w:rsidRPr="00FD01A1" w:rsidRDefault="00811BCB" w:rsidP="00DA4FA1">
            <w:pPr>
              <w:widowControl w:val="0"/>
              <w:jc w:val="center"/>
              <w:rPr>
                <w:sz w:val="22"/>
                <w:szCs w:val="22"/>
              </w:rPr>
            </w:pPr>
            <w:r w:rsidRPr="00FD01A1">
              <w:rPr>
                <w:sz w:val="22"/>
                <w:szCs w:val="22"/>
              </w:rPr>
              <w:t>Правый борт</w:t>
            </w:r>
          </w:p>
        </w:tc>
        <w:tc>
          <w:tcPr>
            <w:tcW w:w="3259" w:type="dxa"/>
          </w:tcPr>
          <w:p w14:paraId="6E11ABFF" w14:textId="77777777" w:rsidR="00811BCB" w:rsidRPr="00FD01A1" w:rsidRDefault="00811BCB" w:rsidP="00DA4FA1">
            <w:pPr>
              <w:widowControl w:val="0"/>
              <w:jc w:val="center"/>
              <w:rPr>
                <w:sz w:val="22"/>
                <w:szCs w:val="22"/>
              </w:rPr>
            </w:pPr>
          </w:p>
        </w:tc>
      </w:tr>
      <w:tr w:rsidR="00811BCB" w:rsidRPr="00FD01A1" w14:paraId="331DB3C3" w14:textId="77777777" w:rsidTr="00DA4FA1">
        <w:tc>
          <w:tcPr>
            <w:tcW w:w="3539" w:type="dxa"/>
          </w:tcPr>
          <w:p w14:paraId="1E3B40DC" w14:textId="77777777" w:rsidR="00811BCB" w:rsidRPr="00FD01A1" w:rsidRDefault="00811BCB" w:rsidP="00DA4FA1">
            <w:pPr>
              <w:widowControl w:val="0"/>
              <w:jc w:val="center"/>
              <w:rPr>
                <w:sz w:val="22"/>
                <w:szCs w:val="22"/>
              </w:rPr>
            </w:pPr>
            <w:r w:rsidRPr="00FD01A1">
              <w:rPr>
                <w:sz w:val="22"/>
                <w:szCs w:val="22"/>
              </w:rPr>
              <w:t>Нос - ____</w:t>
            </w:r>
          </w:p>
        </w:tc>
        <w:tc>
          <w:tcPr>
            <w:tcW w:w="3120" w:type="dxa"/>
          </w:tcPr>
          <w:p w14:paraId="6233F104" w14:textId="77777777" w:rsidR="00811BCB" w:rsidRPr="00FD01A1" w:rsidRDefault="00811BCB" w:rsidP="00DA4FA1">
            <w:pPr>
              <w:widowControl w:val="0"/>
              <w:jc w:val="center"/>
              <w:rPr>
                <w:sz w:val="22"/>
                <w:szCs w:val="22"/>
              </w:rPr>
            </w:pPr>
            <w:r w:rsidRPr="00FD01A1">
              <w:rPr>
                <w:sz w:val="22"/>
                <w:szCs w:val="22"/>
              </w:rPr>
              <w:t>Нос - ____</w:t>
            </w:r>
          </w:p>
        </w:tc>
        <w:tc>
          <w:tcPr>
            <w:tcW w:w="3259" w:type="dxa"/>
          </w:tcPr>
          <w:p w14:paraId="7DB21006" w14:textId="77777777" w:rsidR="00811BCB" w:rsidRPr="00FD01A1" w:rsidRDefault="00811BCB" w:rsidP="00DA4FA1">
            <w:pPr>
              <w:widowControl w:val="0"/>
              <w:jc w:val="center"/>
              <w:rPr>
                <w:sz w:val="22"/>
                <w:szCs w:val="22"/>
              </w:rPr>
            </w:pPr>
          </w:p>
        </w:tc>
      </w:tr>
      <w:tr w:rsidR="00811BCB" w:rsidRPr="00FD01A1" w14:paraId="153A30CB" w14:textId="77777777" w:rsidTr="00DA4FA1">
        <w:tc>
          <w:tcPr>
            <w:tcW w:w="3539" w:type="dxa"/>
          </w:tcPr>
          <w:p w14:paraId="158603CD" w14:textId="77777777" w:rsidR="00811BCB" w:rsidRPr="00FD01A1" w:rsidRDefault="00811BCB" w:rsidP="00DA4FA1">
            <w:pPr>
              <w:widowControl w:val="0"/>
              <w:jc w:val="center"/>
              <w:rPr>
                <w:sz w:val="22"/>
                <w:szCs w:val="22"/>
              </w:rPr>
            </w:pPr>
            <w:r w:rsidRPr="00FD01A1">
              <w:rPr>
                <w:sz w:val="22"/>
                <w:szCs w:val="22"/>
              </w:rPr>
              <w:t>Середина - _____</w:t>
            </w:r>
          </w:p>
        </w:tc>
        <w:tc>
          <w:tcPr>
            <w:tcW w:w="3120" w:type="dxa"/>
          </w:tcPr>
          <w:p w14:paraId="514C9FA5" w14:textId="77777777" w:rsidR="00811BCB" w:rsidRPr="00FD01A1" w:rsidRDefault="00811BCB" w:rsidP="00DA4FA1">
            <w:pPr>
              <w:widowControl w:val="0"/>
              <w:jc w:val="center"/>
              <w:rPr>
                <w:sz w:val="22"/>
                <w:szCs w:val="22"/>
              </w:rPr>
            </w:pPr>
            <w:r w:rsidRPr="00FD01A1">
              <w:rPr>
                <w:sz w:val="22"/>
                <w:szCs w:val="22"/>
              </w:rPr>
              <w:t>Середина - _____</w:t>
            </w:r>
          </w:p>
        </w:tc>
        <w:tc>
          <w:tcPr>
            <w:tcW w:w="3259" w:type="dxa"/>
          </w:tcPr>
          <w:p w14:paraId="0395646C" w14:textId="77777777" w:rsidR="00811BCB" w:rsidRPr="00FD01A1" w:rsidRDefault="00811BCB" w:rsidP="00DA4FA1">
            <w:pPr>
              <w:widowControl w:val="0"/>
              <w:jc w:val="center"/>
              <w:rPr>
                <w:sz w:val="22"/>
                <w:szCs w:val="22"/>
              </w:rPr>
            </w:pPr>
          </w:p>
        </w:tc>
      </w:tr>
      <w:tr w:rsidR="00811BCB" w:rsidRPr="00FD01A1" w14:paraId="17017CE1" w14:textId="77777777" w:rsidTr="00DA4FA1">
        <w:tc>
          <w:tcPr>
            <w:tcW w:w="3539" w:type="dxa"/>
          </w:tcPr>
          <w:p w14:paraId="746EA001" w14:textId="77777777" w:rsidR="00811BCB" w:rsidRPr="00FD01A1" w:rsidRDefault="00811BCB" w:rsidP="00DA4FA1">
            <w:pPr>
              <w:widowControl w:val="0"/>
              <w:jc w:val="center"/>
              <w:rPr>
                <w:sz w:val="22"/>
                <w:szCs w:val="22"/>
              </w:rPr>
            </w:pPr>
            <w:r w:rsidRPr="00FD01A1">
              <w:rPr>
                <w:sz w:val="22"/>
                <w:szCs w:val="22"/>
              </w:rPr>
              <w:t>Корма - ____</w:t>
            </w:r>
          </w:p>
        </w:tc>
        <w:tc>
          <w:tcPr>
            <w:tcW w:w="3120" w:type="dxa"/>
          </w:tcPr>
          <w:p w14:paraId="52FD3269" w14:textId="77777777" w:rsidR="00811BCB" w:rsidRPr="00FD01A1" w:rsidRDefault="00811BCB" w:rsidP="00DA4FA1">
            <w:pPr>
              <w:widowControl w:val="0"/>
              <w:jc w:val="center"/>
              <w:rPr>
                <w:sz w:val="22"/>
                <w:szCs w:val="22"/>
              </w:rPr>
            </w:pPr>
            <w:r w:rsidRPr="00FD01A1">
              <w:rPr>
                <w:sz w:val="22"/>
                <w:szCs w:val="22"/>
              </w:rPr>
              <w:t>Корма - ____</w:t>
            </w:r>
          </w:p>
        </w:tc>
        <w:tc>
          <w:tcPr>
            <w:tcW w:w="3259" w:type="dxa"/>
          </w:tcPr>
          <w:p w14:paraId="5683BD49" w14:textId="77777777" w:rsidR="00811BCB" w:rsidRPr="00FD01A1" w:rsidRDefault="00811BCB" w:rsidP="00DA4FA1">
            <w:pPr>
              <w:widowControl w:val="0"/>
              <w:jc w:val="center"/>
              <w:rPr>
                <w:sz w:val="22"/>
                <w:szCs w:val="22"/>
              </w:rPr>
            </w:pPr>
          </w:p>
        </w:tc>
      </w:tr>
    </w:tbl>
    <w:p w14:paraId="2F2071AC" w14:textId="77777777" w:rsidR="00811BCB" w:rsidRPr="00FD01A1" w:rsidRDefault="00811BCB" w:rsidP="00811BCB">
      <w:pPr>
        <w:widowControl w:val="0"/>
        <w:ind w:firstLine="709"/>
        <w:jc w:val="center"/>
        <w:rPr>
          <w:sz w:val="22"/>
          <w:szCs w:val="22"/>
        </w:rPr>
      </w:pPr>
    </w:p>
    <w:p w14:paraId="0AB5943A" w14:textId="77777777" w:rsidR="00811BCB" w:rsidRPr="00FD01A1" w:rsidRDefault="00811BCB" w:rsidP="00811BCB">
      <w:pPr>
        <w:widowControl w:val="0"/>
        <w:ind w:firstLine="709"/>
        <w:rPr>
          <w:sz w:val="22"/>
          <w:szCs w:val="22"/>
        </w:rPr>
      </w:pPr>
      <w:r w:rsidRPr="00FD01A1">
        <w:rPr>
          <w:noProof/>
          <w:sz w:val="22"/>
          <w:szCs w:val="22"/>
        </w:rPr>
        <mc:AlternateContent>
          <mc:Choice Requires="wps">
            <w:drawing>
              <wp:anchor distT="0" distB="0" distL="114300" distR="114300" simplePos="0" relativeHeight="251662336" behindDoc="1" locked="0" layoutInCell="1" allowOverlap="1" wp14:anchorId="3AEF28A3" wp14:editId="03F6C71E">
                <wp:simplePos x="0" y="0"/>
                <wp:positionH relativeFrom="margin">
                  <wp:align>center</wp:align>
                </wp:positionH>
                <wp:positionV relativeFrom="paragraph">
                  <wp:posOffset>55880</wp:posOffset>
                </wp:positionV>
                <wp:extent cx="1828800" cy="1828800"/>
                <wp:effectExtent l="0" t="1390650" r="0" b="1396365"/>
                <wp:wrapNone/>
                <wp:docPr id="3" name="Надпись 3"/>
                <wp:cNvGraphicFramePr/>
                <a:graphic xmlns:a="http://schemas.openxmlformats.org/drawingml/2006/main">
                  <a:graphicData uri="http://schemas.microsoft.com/office/word/2010/wordprocessingShape">
                    <wps:wsp>
                      <wps:cNvSpPr txBox="1"/>
                      <wps:spPr>
                        <a:xfrm rot="19031263">
                          <a:off x="0" y="0"/>
                          <a:ext cx="1828800" cy="1828800"/>
                        </a:xfrm>
                        <a:prstGeom prst="rect">
                          <a:avLst/>
                        </a:prstGeom>
                        <a:noFill/>
                        <a:ln>
                          <a:noFill/>
                        </a:ln>
                        <a:effectLst/>
                      </wps:spPr>
                      <wps:txbx>
                        <w:txbxContent>
                          <w:p w14:paraId="3912F5D0" w14:textId="77777777" w:rsidR="00811BCB" w:rsidRPr="00811BCB" w:rsidRDefault="00811BCB" w:rsidP="00811BCB">
                            <w:pPr>
                              <w:pStyle w:val="ConsPlusNormal"/>
                              <w:jc w:val="center"/>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811BCB">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Образец</w:t>
                            </w:r>
                          </w:p>
                          <w:p w14:paraId="276D01E8" w14:textId="77777777" w:rsidR="00811BCB" w:rsidRDefault="00811BCB" w:rsidP="00811BCB"/>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AEF28A3" id="Надпись 3" o:spid="_x0000_s1028" type="#_x0000_t202" style="position:absolute;left:0;text-align:left;margin-left:0;margin-top:4.4pt;width:2in;height:2in;rotation:-2805746fd;z-index:-2516541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aoSAIAAHEEAAAOAAAAZHJzL2Uyb0RvYy54bWysVMGO0zAQvSPxD5bvNElblm7UdFV2VYRU&#10;7a7URXt2HaeJFHss221Sbtz5Bf6BAwdu/EL3jxg7TSkLJ8TFGs+8PM/Mm8n0qpU12QljK1AZTQYx&#10;JUJxyCu1yeiHh8WrCSXWMZWzGpTI6F5YejV7+WLa6FQMoYQ6F4YgibJpozNaOqfTKLK8FJLZAWih&#10;MFiAkczh1Wyi3LAG2WUdDeP4ImrA5NoAF9ai96YL0lngLwrB3V1RWOFInVHMzYXThHPtz2g2ZenG&#10;MF1W/JgG+4csJKsUPnqiumGOka2p/qCSFTdgoXADDjKCoqi4CDVgNUn8rJpVybQItWBzrD61yf4/&#10;Wn67uzekyjM6okQxiRIdvhy+Hr4dfhy+P316+kxGvkeNtilCVxrBrn0LLWrd+y06feltYSQxgC1O&#10;LuNRMrwYhY5gjQTh2Pz9qeGidYR7jslwMokxxDHWX/C5qGPzrNpY906AJN7IqEFFAy3bLa3roD3E&#10;wxUsqroOqtbqNwdydh4RxuL4tS+sK8Bbrl23oRmn4taQ77HmUBbmaTVfVJjIkll3zwyOCjpx/N0d&#10;HkUNTUbhaFFSgvn4N7/Ho4IYpaTB0cuowt2gpH6vUNnLZDxGUhcu49dvhngx55H1eURt5TXgbCch&#10;t2B6vKt7szAgH3FH5v5NDDHF8eWMut68dt064I5xMZ8HEM6mZm6pVpp76l6Hh/aRGX1UwqGIt9CP&#10;KEufCdJh/ZdWz7cOZQlq+S53PUWV/QXnOuh93EG/OOf3gPr1p5j9BAAA//8DAFBLAwQUAAYACAAA&#10;ACEAqniMztsAAAAGAQAADwAAAGRycy9kb3ducmV2LnhtbEyPwU7DMBBE70j8g7VI3KjTClKTxqkQ&#10;EgjUQ0XhAzaJE0eN15HttuHvWU5wm9GsZt6W29mN4mxCHDxpWC4yEIYa3w7Ua/j6fLlTIGJCanH0&#10;ZDR8mwjb6vqqxKL1F/ow50PqBZdQLFCDTWkqpIyNNQ7jwk+GOOt8cJjYhl62AS9c7ka5yrJcOhyI&#10;FyxO5tma5ng4OQ1r+xrf7rs6vO93tB6OXf6wS6j17c38tAGRzJz+juEXn9GhYqban6iNYtTAjyQN&#10;ivE5XCnFvmbxmCuQVSn/41c/AAAA//8DAFBLAQItABQABgAIAAAAIQC2gziS/gAAAOEBAAATAAAA&#10;AAAAAAAAAAAAAAAAAABbQ29udGVudF9UeXBlc10ueG1sUEsBAi0AFAAGAAgAAAAhADj9If/WAAAA&#10;lAEAAAsAAAAAAAAAAAAAAAAALwEAAF9yZWxzLy5yZWxzUEsBAi0AFAAGAAgAAAAhAH71RqhIAgAA&#10;cQQAAA4AAAAAAAAAAAAAAAAALgIAAGRycy9lMm9Eb2MueG1sUEsBAi0AFAAGAAgAAAAhAKp4jM7b&#10;AAAABgEAAA8AAAAAAAAAAAAAAAAAogQAAGRycy9kb3ducmV2LnhtbFBLBQYAAAAABAAEAPMAAACq&#10;BQAAAAA=&#10;" filled="f" stroked="f">
                <v:textbox style="mso-fit-shape-to-text:t">
                  <w:txbxContent>
                    <w:p w14:paraId="3912F5D0" w14:textId="77777777" w:rsidR="00811BCB" w:rsidRPr="00811BCB" w:rsidRDefault="00811BCB" w:rsidP="00811BCB">
                      <w:pPr>
                        <w:pStyle w:val="ConsPlusNormal"/>
                        <w:jc w:val="center"/>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811BCB">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Образец</w:t>
                      </w:r>
                    </w:p>
                    <w:p w14:paraId="276D01E8" w14:textId="77777777" w:rsidR="00811BCB" w:rsidRDefault="00811BCB" w:rsidP="00811BCB"/>
                  </w:txbxContent>
                </v:textbox>
                <w10:wrap anchorx="margin"/>
              </v:shape>
            </w:pict>
          </mc:Fallback>
        </mc:AlternateContent>
      </w:r>
      <w:r w:rsidRPr="00FD01A1">
        <w:rPr>
          <w:sz w:val="22"/>
          <w:szCs w:val="22"/>
        </w:rPr>
        <w:t>Средняя осадка закруженной баржи составила:</w:t>
      </w:r>
    </w:p>
    <w:p w14:paraId="73042625" w14:textId="77777777" w:rsidR="00811BCB" w:rsidRPr="00FD01A1" w:rsidRDefault="00811BCB" w:rsidP="00811BCB">
      <w:pPr>
        <w:widowControl w:val="0"/>
        <w:ind w:firstLine="709"/>
        <w:rPr>
          <w:sz w:val="22"/>
          <w:szCs w:val="22"/>
        </w:rPr>
      </w:pPr>
    </w:p>
    <w:p w14:paraId="013858AC" w14:textId="77777777" w:rsidR="00811BCB" w:rsidRPr="00FD01A1" w:rsidRDefault="00811BCB" w:rsidP="00811BCB">
      <w:pPr>
        <w:widowControl w:val="0"/>
        <w:ind w:firstLine="709"/>
        <w:rPr>
          <w:sz w:val="22"/>
          <w:szCs w:val="22"/>
        </w:rPr>
      </w:pPr>
      <w:r w:rsidRPr="00FD01A1">
        <w:rPr>
          <w:sz w:val="22"/>
          <w:szCs w:val="22"/>
        </w:rPr>
        <w:t>_____________________________________</w:t>
      </w:r>
    </w:p>
    <w:p w14:paraId="69AE8271" w14:textId="77777777" w:rsidR="00811BCB" w:rsidRPr="00FD01A1" w:rsidRDefault="00811BCB" w:rsidP="00811BCB">
      <w:pPr>
        <w:widowControl w:val="0"/>
        <w:ind w:firstLine="709"/>
        <w:rPr>
          <w:sz w:val="22"/>
          <w:szCs w:val="22"/>
        </w:rPr>
      </w:pPr>
    </w:p>
    <w:p w14:paraId="66CF1F96" w14:textId="77777777" w:rsidR="00811BCB" w:rsidRPr="00FD01A1" w:rsidRDefault="00811BCB" w:rsidP="00811BCB">
      <w:pPr>
        <w:widowControl w:val="0"/>
        <w:ind w:firstLine="709"/>
        <w:rPr>
          <w:sz w:val="22"/>
          <w:szCs w:val="22"/>
        </w:rPr>
      </w:pPr>
      <w:r w:rsidRPr="00FD01A1">
        <w:rPr>
          <w:sz w:val="22"/>
          <w:szCs w:val="22"/>
        </w:rPr>
        <w:t>Согласно таблицы грузового размера для барж проекта ___________ вес загруженной баржи __________ тн.</w:t>
      </w:r>
    </w:p>
    <w:p w14:paraId="32FBB06F" w14:textId="77777777" w:rsidR="00811BCB" w:rsidRPr="00FD01A1" w:rsidRDefault="00811BCB" w:rsidP="00811BCB">
      <w:pPr>
        <w:widowControl w:val="0"/>
        <w:ind w:firstLine="709"/>
        <w:rPr>
          <w:sz w:val="22"/>
          <w:szCs w:val="22"/>
        </w:rPr>
      </w:pPr>
      <w:r w:rsidRPr="00FD01A1">
        <w:rPr>
          <w:sz w:val="22"/>
          <w:szCs w:val="22"/>
        </w:rPr>
        <w:t>Вес порожней баржи __________ тн.</w:t>
      </w:r>
    </w:p>
    <w:p w14:paraId="7CAC5E39" w14:textId="77777777" w:rsidR="00811BCB" w:rsidRPr="00FD01A1" w:rsidRDefault="00811BCB" w:rsidP="00811BCB">
      <w:pPr>
        <w:widowControl w:val="0"/>
        <w:ind w:firstLine="709"/>
        <w:rPr>
          <w:sz w:val="22"/>
          <w:szCs w:val="22"/>
        </w:rPr>
      </w:pPr>
      <w:r w:rsidRPr="00FD01A1">
        <w:rPr>
          <w:sz w:val="22"/>
          <w:szCs w:val="22"/>
        </w:rPr>
        <w:t xml:space="preserve">Вес металлолома - ____________ тн. </w:t>
      </w:r>
    </w:p>
    <w:p w14:paraId="7BA7B0FB" w14:textId="77777777" w:rsidR="00811BCB" w:rsidRPr="00FD01A1" w:rsidRDefault="00811BCB" w:rsidP="00811BCB">
      <w:pPr>
        <w:widowControl w:val="0"/>
        <w:ind w:firstLine="709"/>
        <w:rPr>
          <w:sz w:val="22"/>
          <w:szCs w:val="22"/>
        </w:rPr>
      </w:pPr>
    </w:p>
    <w:p w14:paraId="6B3D8C2F" w14:textId="003AD793" w:rsidR="00811BCB" w:rsidRPr="00FD01A1" w:rsidRDefault="00811BCB" w:rsidP="00811BCB">
      <w:pPr>
        <w:ind w:firstLine="709"/>
        <w:jc w:val="both"/>
        <w:rPr>
          <w:sz w:val="22"/>
          <w:szCs w:val="22"/>
        </w:rPr>
      </w:pPr>
      <w:r w:rsidRPr="00FD01A1">
        <w:rPr>
          <w:sz w:val="22"/>
          <w:szCs w:val="22"/>
        </w:rPr>
        <w:t xml:space="preserve">Согласно п. 4.7. договора поставки металлолома №_________________ скидка массы партии товара на засоренность масел и безвредными примесями (земля, песок и др. аналогичные примеси) </w:t>
      </w:r>
      <w:r>
        <w:rPr>
          <w:sz w:val="22"/>
          <w:szCs w:val="22"/>
        </w:rPr>
        <w:t>3</w:t>
      </w:r>
      <w:r w:rsidRPr="00FD01A1">
        <w:rPr>
          <w:sz w:val="22"/>
          <w:szCs w:val="22"/>
        </w:rPr>
        <w:t xml:space="preserve"> %.</w:t>
      </w:r>
    </w:p>
    <w:p w14:paraId="3337E2C8" w14:textId="77777777" w:rsidR="00811BCB" w:rsidRPr="00FD01A1" w:rsidRDefault="00811BCB" w:rsidP="00811BCB">
      <w:pPr>
        <w:rPr>
          <w:sz w:val="22"/>
          <w:szCs w:val="22"/>
        </w:rPr>
      </w:pPr>
    </w:p>
    <w:p w14:paraId="0203E84E" w14:textId="77777777" w:rsidR="00811BCB" w:rsidRPr="00FD01A1" w:rsidRDefault="00811BCB" w:rsidP="00811BCB">
      <w:pPr>
        <w:rPr>
          <w:sz w:val="22"/>
          <w:szCs w:val="22"/>
        </w:rPr>
      </w:pPr>
    </w:p>
    <w:p w14:paraId="6AF39D0C" w14:textId="77777777" w:rsidR="00811BCB" w:rsidRPr="00FD01A1" w:rsidRDefault="00811BCB" w:rsidP="00811BCB">
      <w:pPr>
        <w:rPr>
          <w:sz w:val="22"/>
          <w:szCs w:val="22"/>
        </w:rPr>
      </w:pPr>
      <w:r w:rsidRPr="00FD01A1">
        <w:rPr>
          <w:sz w:val="22"/>
          <w:szCs w:val="22"/>
        </w:rPr>
        <w:t>Вес металлолома составил ____________________</w:t>
      </w:r>
    </w:p>
    <w:p w14:paraId="1EDCD5B7" w14:textId="77777777" w:rsidR="00811BCB" w:rsidRPr="00FD01A1" w:rsidRDefault="00811BCB" w:rsidP="00811BCB">
      <w:pPr>
        <w:rPr>
          <w:sz w:val="22"/>
          <w:szCs w:val="22"/>
        </w:rPr>
      </w:pPr>
    </w:p>
    <w:p w14:paraId="18FF9DBB" w14:textId="77777777" w:rsidR="00811BCB" w:rsidRPr="00FD01A1" w:rsidRDefault="00811BCB" w:rsidP="00811BCB">
      <w:pPr>
        <w:rPr>
          <w:sz w:val="22"/>
          <w:szCs w:val="22"/>
        </w:rPr>
      </w:pPr>
      <w:r w:rsidRPr="00FD01A1">
        <w:rPr>
          <w:sz w:val="22"/>
          <w:szCs w:val="22"/>
        </w:rPr>
        <w:t>Подписи Сторон:</w:t>
      </w:r>
    </w:p>
    <w:p w14:paraId="2152D704" w14:textId="77777777" w:rsidR="00811BCB" w:rsidRPr="00FD01A1" w:rsidRDefault="00811BCB" w:rsidP="00811BCB">
      <w:pPr>
        <w:widowControl w:val="0"/>
        <w:tabs>
          <w:tab w:val="num" w:pos="1276"/>
        </w:tabs>
        <w:suppressAutoHyphens/>
        <w:ind w:firstLine="709"/>
        <w:jc w:val="both"/>
        <w:rPr>
          <w:sz w:val="22"/>
          <w:szCs w:val="22"/>
        </w:rPr>
      </w:pPr>
    </w:p>
    <w:p w14:paraId="020F8442" w14:textId="77777777" w:rsidR="00811BCB" w:rsidRPr="00FD01A1" w:rsidRDefault="00811BCB" w:rsidP="00811BCB">
      <w:pPr>
        <w:widowControl w:val="0"/>
        <w:tabs>
          <w:tab w:val="num" w:pos="1276"/>
        </w:tabs>
        <w:suppressAutoHyphens/>
        <w:ind w:firstLine="709"/>
        <w:jc w:val="both"/>
        <w:rPr>
          <w:sz w:val="22"/>
          <w:szCs w:val="22"/>
        </w:rPr>
      </w:pPr>
      <w:r w:rsidRPr="00FD01A1">
        <w:rPr>
          <w:sz w:val="22"/>
          <w:szCs w:val="22"/>
        </w:rPr>
        <w:t>Со стороны Поставщика</w:t>
      </w:r>
      <w:r w:rsidRPr="00FD01A1">
        <w:rPr>
          <w:sz w:val="22"/>
          <w:szCs w:val="22"/>
        </w:rPr>
        <w:tab/>
      </w:r>
      <w:r w:rsidRPr="00FD01A1">
        <w:rPr>
          <w:sz w:val="22"/>
          <w:szCs w:val="22"/>
        </w:rPr>
        <w:tab/>
      </w:r>
      <w:r w:rsidRPr="00FD01A1">
        <w:rPr>
          <w:sz w:val="22"/>
          <w:szCs w:val="22"/>
        </w:rPr>
        <w:tab/>
      </w:r>
      <w:r w:rsidRPr="00FD01A1">
        <w:rPr>
          <w:sz w:val="22"/>
          <w:szCs w:val="22"/>
        </w:rPr>
        <w:tab/>
      </w:r>
      <w:r w:rsidRPr="00FD01A1">
        <w:rPr>
          <w:sz w:val="22"/>
          <w:szCs w:val="22"/>
        </w:rPr>
        <w:tab/>
        <w:t>_____________________</w:t>
      </w:r>
    </w:p>
    <w:p w14:paraId="28517640" w14:textId="77777777" w:rsidR="00811BCB" w:rsidRPr="00FD01A1" w:rsidRDefault="00811BCB" w:rsidP="00811BCB">
      <w:pPr>
        <w:pStyle w:val="a3"/>
        <w:widowControl w:val="0"/>
        <w:tabs>
          <w:tab w:val="num" w:pos="1276"/>
        </w:tabs>
        <w:suppressAutoHyphens/>
        <w:ind w:left="0" w:firstLine="709"/>
        <w:jc w:val="both"/>
        <w:rPr>
          <w:sz w:val="22"/>
          <w:szCs w:val="22"/>
        </w:rPr>
      </w:pPr>
      <w:r w:rsidRPr="00FD01A1">
        <w:rPr>
          <w:sz w:val="22"/>
          <w:szCs w:val="22"/>
        </w:rPr>
        <w:t>Со стороны Покупателя</w:t>
      </w:r>
      <w:r w:rsidRPr="00FD01A1">
        <w:rPr>
          <w:sz w:val="22"/>
          <w:szCs w:val="22"/>
        </w:rPr>
        <w:tab/>
      </w:r>
      <w:r w:rsidRPr="00FD01A1">
        <w:rPr>
          <w:sz w:val="22"/>
          <w:szCs w:val="22"/>
        </w:rPr>
        <w:tab/>
      </w:r>
      <w:r w:rsidRPr="00FD01A1">
        <w:rPr>
          <w:sz w:val="22"/>
          <w:szCs w:val="22"/>
        </w:rPr>
        <w:tab/>
      </w:r>
      <w:r w:rsidRPr="00FD01A1">
        <w:rPr>
          <w:sz w:val="22"/>
          <w:szCs w:val="22"/>
        </w:rPr>
        <w:tab/>
      </w:r>
      <w:r w:rsidRPr="00FD01A1">
        <w:rPr>
          <w:sz w:val="22"/>
          <w:szCs w:val="22"/>
        </w:rPr>
        <w:tab/>
        <w:t>_____________________</w:t>
      </w:r>
    </w:p>
    <w:p w14:paraId="5832376A" w14:textId="77777777" w:rsidR="00811BCB" w:rsidRPr="00FD01A1" w:rsidRDefault="00811BCB" w:rsidP="00811BCB">
      <w:pPr>
        <w:pStyle w:val="ConsPlusNormal"/>
        <w:pBdr>
          <w:bottom w:val="single" w:sz="12" w:space="1" w:color="auto"/>
        </w:pBdr>
        <w:ind w:firstLine="709"/>
        <w:jc w:val="both"/>
        <w:rPr>
          <w:rFonts w:ascii="Times New Roman" w:hAnsi="Times New Roman" w:cs="Times New Roman"/>
          <w:szCs w:val="22"/>
        </w:rPr>
      </w:pPr>
    </w:p>
    <w:p w14:paraId="1984B6E6" w14:textId="77777777" w:rsidR="00811BCB" w:rsidRPr="00FD01A1" w:rsidRDefault="00811BCB" w:rsidP="00811BCB">
      <w:pPr>
        <w:pStyle w:val="ConsPlusNormal"/>
        <w:pBdr>
          <w:bottom w:val="single" w:sz="12" w:space="1" w:color="auto"/>
        </w:pBdr>
        <w:ind w:firstLine="709"/>
        <w:jc w:val="both"/>
        <w:rPr>
          <w:rFonts w:ascii="Times New Roman" w:hAnsi="Times New Roman" w:cs="Times New Roman"/>
          <w:szCs w:val="22"/>
        </w:rPr>
      </w:pPr>
    </w:p>
    <w:p w14:paraId="136963C8" w14:textId="77777777" w:rsidR="00811BCB" w:rsidRPr="00FD01A1" w:rsidRDefault="00811BCB" w:rsidP="00811BCB">
      <w:pPr>
        <w:pStyle w:val="ConsPlusNormal"/>
        <w:ind w:firstLine="709"/>
        <w:jc w:val="center"/>
        <w:rPr>
          <w:rFonts w:ascii="Times New Roman" w:hAnsi="Times New Roman" w:cs="Times New Roman"/>
          <w:b/>
          <w:szCs w:val="22"/>
        </w:rPr>
      </w:pPr>
    </w:p>
    <w:p w14:paraId="4D25BB69" w14:textId="77777777" w:rsidR="00811BCB" w:rsidRPr="00FD01A1" w:rsidRDefault="00811BCB" w:rsidP="00811BCB">
      <w:pPr>
        <w:pStyle w:val="ConsPlusNormal"/>
        <w:ind w:firstLine="709"/>
        <w:jc w:val="center"/>
        <w:rPr>
          <w:rFonts w:ascii="Times New Roman" w:hAnsi="Times New Roman" w:cs="Times New Roman"/>
          <w:b/>
          <w:szCs w:val="22"/>
        </w:rPr>
      </w:pPr>
      <w:r w:rsidRPr="00FD01A1">
        <w:rPr>
          <w:rFonts w:ascii="Times New Roman" w:hAnsi="Times New Roman" w:cs="Times New Roman"/>
          <w:b/>
          <w:szCs w:val="22"/>
        </w:rPr>
        <w:t>Образец согласовали:</w:t>
      </w:r>
    </w:p>
    <w:p w14:paraId="3B93771F" w14:textId="77777777" w:rsidR="00811BCB" w:rsidRPr="00FD01A1" w:rsidRDefault="00811BCB" w:rsidP="00811BCB">
      <w:pPr>
        <w:pStyle w:val="ConsPlusNormal"/>
        <w:ind w:firstLine="709"/>
        <w:jc w:val="center"/>
        <w:rPr>
          <w:rFonts w:ascii="Times New Roman" w:hAnsi="Times New Roman" w:cs="Times New Roman"/>
          <w:b/>
          <w:szCs w:val="22"/>
        </w:rPr>
      </w:pPr>
    </w:p>
    <w:tbl>
      <w:tblPr>
        <w:tblStyle w:val="aff"/>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108"/>
      </w:tblGrid>
      <w:tr w:rsidR="00811BCB" w:rsidRPr="00FD01A1" w14:paraId="334F884F" w14:textId="77777777" w:rsidTr="00DA4FA1">
        <w:trPr>
          <w:trHeight w:val="1615"/>
        </w:trPr>
        <w:tc>
          <w:tcPr>
            <w:tcW w:w="4820" w:type="dxa"/>
          </w:tcPr>
          <w:p w14:paraId="234DC125" w14:textId="77777777" w:rsidR="00811BCB" w:rsidRPr="00FD01A1" w:rsidRDefault="00811BCB" w:rsidP="00DA4FA1">
            <w:pPr>
              <w:pStyle w:val="ConsPlusNormal"/>
              <w:ind w:firstLine="709"/>
              <w:jc w:val="both"/>
              <w:rPr>
                <w:rFonts w:ascii="Times New Roman" w:hAnsi="Times New Roman" w:cs="Times New Roman"/>
                <w:b/>
                <w:szCs w:val="22"/>
              </w:rPr>
            </w:pPr>
            <w:r w:rsidRPr="00FD01A1">
              <w:rPr>
                <w:rFonts w:ascii="Times New Roman" w:hAnsi="Times New Roman" w:cs="Times New Roman"/>
                <w:b/>
                <w:szCs w:val="22"/>
              </w:rPr>
              <w:t>Поставщик</w:t>
            </w:r>
          </w:p>
          <w:p w14:paraId="78F77CF5" w14:textId="77777777" w:rsidR="00811BCB" w:rsidRPr="00FD01A1" w:rsidRDefault="00811BCB" w:rsidP="00DA4FA1">
            <w:pPr>
              <w:pStyle w:val="ConsPlusNormal"/>
              <w:ind w:firstLine="709"/>
              <w:jc w:val="both"/>
              <w:rPr>
                <w:rFonts w:ascii="Times New Roman" w:hAnsi="Times New Roman" w:cs="Times New Roman"/>
                <w:b/>
                <w:szCs w:val="22"/>
              </w:rPr>
            </w:pPr>
          </w:p>
          <w:p w14:paraId="4981BF03" w14:textId="77777777" w:rsidR="00811BCB" w:rsidRPr="00FD01A1" w:rsidRDefault="00811BCB" w:rsidP="00DA4FA1">
            <w:pPr>
              <w:pStyle w:val="ConsPlusNormal"/>
              <w:ind w:firstLine="709"/>
              <w:jc w:val="both"/>
              <w:rPr>
                <w:rFonts w:ascii="Times New Roman" w:hAnsi="Times New Roman" w:cs="Times New Roman"/>
                <w:b/>
                <w:szCs w:val="22"/>
              </w:rPr>
            </w:pPr>
            <w:r w:rsidRPr="00FD01A1">
              <w:rPr>
                <w:rFonts w:ascii="Times New Roman" w:hAnsi="Times New Roman" w:cs="Times New Roman"/>
                <w:b/>
                <w:szCs w:val="22"/>
              </w:rPr>
              <w:t>Генеральный директор</w:t>
            </w:r>
          </w:p>
          <w:p w14:paraId="1189A13F" w14:textId="1FA7150C" w:rsidR="00811BCB" w:rsidRPr="00FD01A1" w:rsidRDefault="00811BCB" w:rsidP="00DA4FA1">
            <w:pPr>
              <w:pStyle w:val="ConsPlusNormal"/>
              <w:ind w:firstLine="709"/>
              <w:jc w:val="both"/>
              <w:rPr>
                <w:rFonts w:ascii="Times New Roman" w:hAnsi="Times New Roman" w:cs="Times New Roman"/>
                <w:b/>
                <w:szCs w:val="22"/>
              </w:rPr>
            </w:pPr>
            <w:r w:rsidRPr="00FD01A1">
              <w:rPr>
                <w:rFonts w:ascii="Times New Roman" w:hAnsi="Times New Roman" w:cs="Times New Roman"/>
                <w:b/>
                <w:szCs w:val="22"/>
              </w:rPr>
              <w:t>АО «Норильскгаз</w:t>
            </w:r>
            <w:r>
              <w:rPr>
                <w:rFonts w:ascii="Times New Roman" w:hAnsi="Times New Roman" w:cs="Times New Roman"/>
                <w:b/>
                <w:szCs w:val="22"/>
              </w:rPr>
              <w:t>пром</w:t>
            </w:r>
            <w:r w:rsidRPr="00FD01A1">
              <w:rPr>
                <w:rFonts w:ascii="Times New Roman" w:hAnsi="Times New Roman" w:cs="Times New Roman"/>
                <w:b/>
                <w:szCs w:val="22"/>
              </w:rPr>
              <w:t>»</w:t>
            </w:r>
          </w:p>
          <w:p w14:paraId="67FBA87B" w14:textId="77777777" w:rsidR="00811BCB" w:rsidRPr="00FD01A1" w:rsidRDefault="00811BCB" w:rsidP="00DA4FA1">
            <w:pPr>
              <w:pStyle w:val="ConsPlusNormal"/>
              <w:ind w:firstLine="709"/>
              <w:jc w:val="both"/>
              <w:rPr>
                <w:rFonts w:ascii="Times New Roman" w:hAnsi="Times New Roman" w:cs="Times New Roman"/>
                <w:b/>
                <w:szCs w:val="22"/>
              </w:rPr>
            </w:pPr>
          </w:p>
          <w:p w14:paraId="3C7B522C" w14:textId="3FF750F2" w:rsidR="00811BCB" w:rsidRPr="00FD01A1" w:rsidRDefault="00811BCB" w:rsidP="00DA4FA1">
            <w:pPr>
              <w:pStyle w:val="ConsPlusNormal"/>
              <w:ind w:firstLine="709"/>
              <w:jc w:val="both"/>
              <w:rPr>
                <w:rFonts w:ascii="Times New Roman" w:hAnsi="Times New Roman" w:cs="Times New Roman"/>
                <w:b/>
                <w:szCs w:val="22"/>
              </w:rPr>
            </w:pPr>
            <w:r w:rsidRPr="00FD01A1">
              <w:rPr>
                <w:rFonts w:ascii="Times New Roman" w:hAnsi="Times New Roman" w:cs="Times New Roman"/>
                <w:b/>
                <w:szCs w:val="22"/>
              </w:rPr>
              <w:t>____________</w:t>
            </w:r>
            <w:r>
              <w:rPr>
                <w:rFonts w:ascii="Times New Roman" w:hAnsi="Times New Roman" w:cs="Times New Roman"/>
                <w:b/>
                <w:szCs w:val="22"/>
              </w:rPr>
              <w:t>А</w:t>
            </w:r>
            <w:r w:rsidRPr="00FD01A1">
              <w:rPr>
                <w:rFonts w:ascii="Times New Roman" w:hAnsi="Times New Roman" w:cs="Times New Roman"/>
                <w:b/>
                <w:szCs w:val="22"/>
              </w:rPr>
              <w:t>.</w:t>
            </w:r>
            <w:r>
              <w:rPr>
                <w:rFonts w:ascii="Times New Roman" w:hAnsi="Times New Roman" w:cs="Times New Roman"/>
                <w:b/>
                <w:szCs w:val="22"/>
              </w:rPr>
              <w:t>Ю</w:t>
            </w:r>
            <w:r w:rsidRPr="00FD01A1">
              <w:rPr>
                <w:rFonts w:ascii="Times New Roman" w:hAnsi="Times New Roman" w:cs="Times New Roman"/>
                <w:b/>
                <w:szCs w:val="22"/>
              </w:rPr>
              <w:t xml:space="preserve">. </w:t>
            </w:r>
            <w:r>
              <w:rPr>
                <w:rFonts w:ascii="Times New Roman" w:hAnsi="Times New Roman" w:cs="Times New Roman"/>
                <w:b/>
                <w:szCs w:val="22"/>
              </w:rPr>
              <w:t>Чистов</w:t>
            </w:r>
          </w:p>
          <w:p w14:paraId="620C3381" w14:textId="77777777" w:rsidR="00811BCB" w:rsidRPr="00FD01A1" w:rsidRDefault="00811BCB" w:rsidP="00DA4FA1">
            <w:pPr>
              <w:pStyle w:val="ConsPlusNormal"/>
              <w:ind w:firstLine="709"/>
              <w:jc w:val="both"/>
              <w:rPr>
                <w:rFonts w:ascii="Times New Roman" w:hAnsi="Times New Roman" w:cs="Times New Roman"/>
                <w:b/>
                <w:szCs w:val="22"/>
              </w:rPr>
            </w:pPr>
            <w:r w:rsidRPr="00FD01A1">
              <w:rPr>
                <w:rFonts w:ascii="Times New Roman" w:hAnsi="Times New Roman" w:cs="Times New Roman"/>
                <w:b/>
                <w:szCs w:val="22"/>
              </w:rPr>
              <w:t>М.П.</w:t>
            </w:r>
          </w:p>
        </w:tc>
        <w:tc>
          <w:tcPr>
            <w:tcW w:w="5108" w:type="dxa"/>
          </w:tcPr>
          <w:p w14:paraId="0920CDAF" w14:textId="77777777" w:rsidR="00811BCB" w:rsidRPr="00FD01A1" w:rsidRDefault="00811BCB" w:rsidP="00DA4FA1">
            <w:pPr>
              <w:pStyle w:val="ConsPlusNormal"/>
              <w:ind w:firstLine="709"/>
              <w:jc w:val="both"/>
              <w:rPr>
                <w:rFonts w:ascii="Times New Roman" w:hAnsi="Times New Roman" w:cs="Times New Roman"/>
                <w:b/>
                <w:szCs w:val="22"/>
              </w:rPr>
            </w:pPr>
            <w:r w:rsidRPr="00FD01A1">
              <w:rPr>
                <w:rFonts w:ascii="Times New Roman" w:hAnsi="Times New Roman" w:cs="Times New Roman"/>
                <w:b/>
                <w:szCs w:val="22"/>
              </w:rPr>
              <w:t>Покупатель</w:t>
            </w:r>
          </w:p>
          <w:p w14:paraId="4A7F62AE" w14:textId="77777777" w:rsidR="00811BCB" w:rsidRPr="00FD01A1" w:rsidRDefault="00811BCB" w:rsidP="00DA4FA1">
            <w:pPr>
              <w:pStyle w:val="ConsPlusNormal"/>
              <w:ind w:firstLine="709"/>
              <w:jc w:val="both"/>
              <w:rPr>
                <w:rFonts w:ascii="Times New Roman" w:hAnsi="Times New Roman" w:cs="Times New Roman"/>
                <w:b/>
                <w:szCs w:val="22"/>
              </w:rPr>
            </w:pPr>
          </w:p>
          <w:p w14:paraId="13F97838" w14:textId="77777777" w:rsidR="00811BCB" w:rsidRPr="00FD01A1" w:rsidRDefault="00811BCB" w:rsidP="00DA4FA1">
            <w:pPr>
              <w:widowControl w:val="0"/>
              <w:ind w:firstLine="603"/>
              <w:jc w:val="both"/>
              <w:rPr>
                <w:sz w:val="22"/>
                <w:szCs w:val="22"/>
                <w:lang w:eastAsia="en-US"/>
              </w:rPr>
            </w:pPr>
            <w:r w:rsidRPr="00FD01A1">
              <w:rPr>
                <w:b/>
                <w:sz w:val="22"/>
                <w:szCs w:val="22"/>
              </w:rPr>
              <w:t>____________</w:t>
            </w:r>
          </w:p>
          <w:p w14:paraId="6485A900" w14:textId="77777777" w:rsidR="00811BCB" w:rsidRPr="00FD01A1" w:rsidRDefault="00811BCB" w:rsidP="00DA4FA1">
            <w:pPr>
              <w:widowControl w:val="0"/>
              <w:ind w:firstLine="2163"/>
              <w:jc w:val="both"/>
              <w:rPr>
                <w:sz w:val="22"/>
                <w:szCs w:val="22"/>
                <w:lang w:eastAsia="en-US"/>
              </w:rPr>
            </w:pPr>
          </w:p>
          <w:p w14:paraId="76B148BA" w14:textId="77777777" w:rsidR="00811BCB" w:rsidRPr="00FD01A1" w:rsidRDefault="00811BCB" w:rsidP="00DA4FA1">
            <w:pPr>
              <w:pStyle w:val="ConsPlusNormal"/>
              <w:ind w:left="745" w:hanging="142"/>
              <w:jc w:val="both"/>
              <w:rPr>
                <w:rFonts w:ascii="Times New Roman" w:hAnsi="Times New Roman" w:cs="Times New Roman"/>
                <w:b/>
                <w:szCs w:val="22"/>
              </w:rPr>
            </w:pPr>
            <w:r w:rsidRPr="00FD01A1">
              <w:rPr>
                <w:rFonts w:ascii="Times New Roman" w:hAnsi="Times New Roman" w:cs="Times New Roman"/>
                <w:szCs w:val="22"/>
                <w:lang w:eastAsia="en-US"/>
              </w:rPr>
              <w:t xml:space="preserve">______________ </w:t>
            </w:r>
          </w:p>
          <w:p w14:paraId="0A3FFEB6" w14:textId="77777777" w:rsidR="00811BCB" w:rsidRPr="00FD01A1" w:rsidRDefault="00811BCB" w:rsidP="00DA4FA1">
            <w:pPr>
              <w:pStyle w:val="ConsPlusNormal"/>
              <w:ind w:firstLine="603"/>
              <w:jc w:val="both"/>
              <w:rPr>
                <w:rFonts w:ascii="Times New Roman" w:hAnsi="Times New Roman" w:cs="Times New Roman"/>
                <w:b/>
                <w:szCs w:val="22"/>
              </w:rPr>
            </w:pPr>
            <w:r w:rsidRPr="00FD01A1">
              <w:rPr>
                <w:rFonts w:ascii="Times New Roman" w:hAnsi="Times New Roman" w:cs="Times New Roman"/>
                <w:b/>
                <w:szCs w:val="22"/>
              </w:rPr>
              <w:t>М.П.</w:t>
            </w:r>
          </w:p>
          <w:p w14:paraId="541B3866" w14:textId="77777777" w:rsidR="00811BCB" w:rsidRPr="00FD01A1" w:rsidRDefault="00811BCB" w:rsidP="00DA4FA1">
            <w:pPr>
              <w:pStyle w:val="ConsPlusNormal"/>
              <w:ind w:firstLine="709"/>
              <w:jc w:val="both"/>
              <w:rPr>
                <w:rFonts w:ascii="Times New Roman" w:hAnsi="Times New Roman" w:cs="Times New Roman"/>
                <w:b/>
                <w:szCs w:val="22"/>
              </w:rPr>
            </w:pPr>
          </w:p>
        </w:tc>
      </w:tr>
    </w:tbl>
    <w:p w14:paraId="0D2CFDB8" w14:textId="77777777" w:rsidR="00811BCB" w:rsidRPr="00FD01A1" w:rsidRDefault="00811BCB" w:rsidP="00811BCB">
      <w:pPr>
        <w:widowControl w:val="0"/>
        <w:rPr>
          <w:sz w:val="22"/>
          <w:szCs w:val="22"/>
        </w:rPr>
      </w:pPr>
    </w:p>
    <w:tbl>
      <w:tblPr>
        <w:tblStyle w:val="aff"/>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4961"/>
      </w:tblGrid>
      <w:tr w:rsidR="0017139A" w:rsidRPr="0017139A" w14:paraId="0F743C77" w14:textId="77777777" w:rsidTr="00211F7C">
        <w:trPr>
          <w:trHeight w:val="1615"/>
        </w:trPr>
        <w:tc>
          <w:tcPr>
            <w:tcW w:w="4967" w:type="dxa"/>
          </w:tcPr>
          <w:p w14:paraId="48B7DED7" w14:textId="77777777" w:rsidR="0023464C" w:rsidRDefault="0023464C" w:rsidP="0023464C">
            <w:pPr>
              <w:spacing w:after="200" w:line="276" w:lineRule="auto"/>
              <w:rPr>
                <w:sz w:val="23"/>
                <w:szCs w:val="23"/>
              </w:rPr>
            </w:pPr>
          </w:p>
          <w:p w14:paraId="04E1F841" w14:textId="77777777" w:rsidR="0023464C" w:rsidRPr="00FD01A1" w:rsidRDefault="0023464C" w:rsidP="0023464C">
            <w:pPr>
              <w:widowControl w:val="0"/>
              <w:rPr>
                <w:sz w:val="22"/>
                <w:szCs w:val="22"/>
              </w:rPr>
            </w:pPr>
          </w:p>
          <w:p w14:paraId="6BFD93CD" w14:textId="77777777" w:rsidR="0023464C" w:rsidRPr="00FD01A1" w:rsidRDefault="0023464C" w:rsidP="0023464C">
            <w:pPr>
              <w:widowControl w:val="0"/>
              <w:rPr>
                <w:sz w:val="22"/>
                <w:szCs w:val="22"/>
              </w:rPr>
            </w:pPr>
          </w:p>
          <w:p w14:paraId="26058730" w14:textId="2AFE7309" w:rsidR="0017139A" w:rsidRPr="0017139A" w:rsidRDefault="0023464C" w:rsidP="0023464C">
            <w:pPr>
              <w:spacing w:after="200" w:line="276" w:lineRule="auto"/>
              <w:rPr>
                <w:b/>
                <w:szCs w:val="22"/>
              </w:rPr>
            </w:pPr>
            <w:r w:rsidRPr="0017139A">
              <w:rPr>
                <w:b/>
                <w:szCs w:val="22"/>
              </w:rPr>
              <w:t xml:space="preserve"> </w:t>
            </w:r>
          </w:p>
        </w:tc>
        <w:tc>
          <w:tcPr>
            <w:tcW w:w="4961" w:type="dxa"/>
          </w:tcPr>
          <w:p w14:paraId="3D1FFE86" w14:textId="77777777" w:rsidR="0017139A" w:rsidRPr="0017139A" w:rsidRDefault="0017139A" w:rsidP="00211F7C">
            <w:pPr>
              <w:pStyle w:val="ConsPlusNormal"/>
              <w:ind w:firstLine="709"/>
              <w:jc w:val="both"/>
              <w:rPr>
                <w:rFonts w:ascii="Times New Roman" w:hAnsi="Times New Roman" w:cs="Times New Roman"/>
                <w:b/>
                <w:szCs w:val="22"/>
              </w:rPr>
            </w:pPr>
          </w:p>
        </w:tc>
      </w:tr>
    </w:tbl>
    <w:p w14:paraId="79405647" w14:textId="77777777" w:rsidR="0017139A" w:rsidRPr="0017139A" w:rsidRDefault="0017139A" w:rsidP="0017139A">
      <w:pPr>
        <w:widowControl w:val="0"/>
        <w:rPr>
          <w:sz w:val="22"/>
          <w:szCs w:val="22"/>
        </w:rPr>
      </w:pPr>
    </w:p>
    <w:p w14:paraId="343AD2B6" w14:textId="77777777" w:rsidR="0017139A" w:rsidRPr="0017139A" w:rsidRDefault="0017139A" w:rsidP="0017139A">
      <w:pPr>
        <w:widowControl w:val="0"/>
        <w:rPr>
          <w:sz w:val="22"/>
          <w:szCs w:val="22"/>
        </w:rPr>
      </w:pPr>
    </w:p>
    <w:sectPr w:rsidR="0017139A" w:rsidRPr="0017139A" w:rsidSect="0088447E">
      <w:pgSz w:w="11906" w:h="16838"/>
      <w:pgMar w:top="567" w:right="1134" w:bottom="1134" w:left="851"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AD048" w14:textId="77777777" w:rsidR="00264FF3" w:rsidRDefault="00264FF3" w:rsidP="00AC73CA">
      <w:r>
        <w:separator/>
      </w:r>
    </w:p>
  </w:endnote>
  <w:endnote w:type="continuationSeparator" w:id="0">
    <w:p w14:paraId="7586A831" w14:textId="77777777" w:rsidR="00264FF3" w:rsidRDefault="00264FF3" w:rsidP="00AC7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CTT">
    <w:altName w:val="Arial"/>
    <w:charset w:val="CC"/>
    <w:family w:val="swiss"/>
    <w:pitch w:val="variable"/>
    <w:sig w:usb0="00000001"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463604"/>
      <w:docPartObj>
        <w:docPartGallery w:val="Page Numbers (Bottom of Page)"/>
        <w:docPartUnique/>
      </w:docPartObj>
    </w:sdtPr>
    <w:sdtEndPr/>
    <w:sdtContent>
      <w:p w14:paraId="21C8BED9" w14:textId="77C03253" w:rsidR="009D6DC2" w:rsidRDefault="009D6DC2">
        <w:pPr>
          <w:pStyle w:val="a5"/>
          <w:jc w:val="right"/>
        </w:pPr>
        <w:r>
          <w:fldChar w:fldCharType="begin"/>
        </w:r>
        <w:r>
          <w:instrText>PAGE   \* MERGEFORMAT</w:instrText>
        </w:r>
        <w:r>
          <w:fldChar w:fldCharType="separate"/>
        </w:r>
        <w:r w:rsidR="00395483">
          <w:rPr>
            <w:noProof/>
          </w:rPr>
          <w:t>7</w:t>
        </w:r>
        <w:r>
          <w:fldChar w:fldCharType="end"/>
        </w:r>
      </w:p>
    </w:sdtContent>
  </w:sdt>
  <w:p w14:paraId="2D4E48E0" w14:textId="40ED06AB" w:rsidR="009D6DC2" w:rsidRDefault="009D6DC2">
    <w:pPr>
      <w:pStyle w:val="a5"/>
    </w:pPr>
  </w:p>
  <w:p w14:paraId="6EEF1F6E" w14:textId="77777777" w:rsidR="009D6DC2" w:rsidRDefault="009D6DC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D1E7B" w14:textId="3377059C" w:rsidR="009D6DC2" w:rsidRDefault="009D6DC2" w:rsidP="003D7087">
    <w:pPr>
      <w:pStyle w:val="a5"/>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D954D" w14:textId="0E189ECD" w:rsidR="009D6DC2" w:rsidRDefault="009D6DC2">
    <w:pPr>
      <w:pStyle w:val="a5"/>
      <w:jc w:val="right"/>
    </w:pPr>
  </w:p>
  <w:p w14:paraId="0D9561D3" w14:textId="50B55CEF" w:rsidR="009D6DC2" w:rsidRDefault="009D6DC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244C5" w14:textId="77777777" w:rsidR="00264FF3" w:rsidRDefault="00264FF3" w:rsidP="00AC73CA">
      <w:r>
        <w:separator/>
      </w:r>
    </w:p>
  </w:footnote>
  <w:footnote w:type="continuationSeparator" w:id="0">
    <w:p w14:paraId="6EB9D636" w14:textId="77777777" w:rsidR="00264FF3" w:rsidRDefault="00264FF3" w:rsidP="00AC7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4393F" w14:textId="77777777" w:rsidR="009D6DC2" w:rsidRDefault="009D6DC2" w:rsidP="0042694D">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65DA"/>
    <w:multiLevelType w:val="multilevel"/>
    <w:tmpl w:val="A9080888"/>
    <w:lvl w:ilvl="0">
      <w:start w:val="1"/>
      <w:numFmt w:val="decimal"/>
      <w:pStyle w:val="1"/>
      <w:lvlText w:val="%1."/>
      <w:lvlJc w:val="left"/>
      <w:pPr>
        <w:ind w:left="928" w:hanging="360"/>
      </w:pPr>
      <w:rPr>
        <w:rFonts w:hint="default"/>
      </w:rPr>
    </w:lvl>
    <w:lvl w:ilvl="1">
      <w:start w:val="1"/>
      <w:numFmt w:val="decimal"/>
      <w:isLgl/>
      <w:lvlText w:val="%1.%2."/>
      <w:lvlJc w:val="left"/>
      <w:pPr>
        <w:ind w:left="3681" w:hanging="420"/>
      </w:pPr>
      <w:rPr>
        <w:rFonts w:ascii="Times New Roman" w:hAnsi="Times New Roman" w:cs="Times New Roman" w:hint="default"/>
        <w:b w:val="0"/>
        <w:i w:val="0"/>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288" w:hanging="720"/>
      </w:pPr>
      <w:rPr>
        <w:rFonts w:hint="default"/>
        <w:b w:val="0"/>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07FE5250"/>
    <w:multiLevelType w:val="multilevel"/>
    <w:tmpl w:val="1F72C2A0"/>
    <w:lvl w:ilvl="0">
      <w:start w:val="6"/>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2" w15:restartNumberingAfterBreak="0">
    <w:nsid w:val="093327C7"/>
    <w:multiLevelType w:val="multilevel"/>
    <w:tmpl w:val="C58E5E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DC3324A"/>
    <w:multiLevelType w:val="multilevel"/>
    <w:tmpl w:val="778222AA"/>
    <w:lvl w:ilvl="0">
      <w:start w:val="1"/>
      <w:numFmt w:val="decimal"/>
      <w:lvlText w:val="%1."/>
      <w:lvlJc w:val="left"/>
      <w:pPr>
        <w:tabs>
          <w:tab w:val="num" w:pos="1069"/>
        </w:tabs>
        <w:ind w:left="1069" w:hanging="360"/>
      </w:pPr>
      <w:rPr>
        <w:rFonts w:cs="Times New Roman" w:hint="default"/>
        <w:b/>
      </w:rPr>
    </w:lvl>
    <w:lvl w:ilvl="1">
      <w:start w:val="1"/>
      <w:numFmt w:val="decimal"/>
      <w:isLgl/>
      <w:lvlText w:val="%1.%2."/>
      <w:lvlJc w:val="left"/>
      <w:pPr>
        <w:tabs>
          <w:tab w:val="num" w:pos="1909"/>
        </w:tabs>
        <w:ind w:left="1909" w:hanging="1200"/>
      </w:pPr>
      <w:rPr>
        <w:rFonts w:cs="Times New Roman" w:hint="default"/>
        <w:b w:val="0"/>
        <w:i w:val="0"/>
        <w:sz w:val="26"/>
        <w:szCs w:val="26"/>
      </w:rPr>
    </w:lvl>
    <w:lvl w:ilvl="2">
      <w:start w:val="1"/>
      <w:numFmt w:val="decimal"/>
      <w:isLgl/>
      <w:lvlText w:val="%1.%2.%3."/>
      <w:lvlJc w:val="left"/>
      <w:pPr>
        <w:tabs>
          <w:tab w:val="num" w:pos="1909"/>
        </w:tabs>
        <w:ind w:left="1909" w:hanging="1200"/>
      </w:pPr>
      <w:rPr>
        <w:rFonts w:cs="Times New Roman" w:hint="default"/>
      </w:rPr>
    </w:lvl>
    <w:lvl w:ilvl="3">
      <w:start w:val="1"/>
      <w:numFmt w:val="decimal"/>
      <w:isLgl/>
      <w:lvlText w:val="%1.%2.%3.%4."/>
      <w:lvlJc w:val="left"/>
      <w:pPr>
        <w:tabs>
          <w:tab w:val="num" w:pos="1909"/>
        </w:tabs>
        <w:ind w:left="1909" w:hanging="1200"/>
      </w:pPr>
      <w:rPr>
        <w:rFonts w:cs="Times New Roman" w:hint="default"/>
      </w:rPr>
    </w:lvl>
    <w:lvl w:ilvl="4">
      <w:start w:val="1"/>
      <w:numFmt w:val="decimal"/>
      <w:isLgl/>
      <w:lvlText w:val="%1.%2.%3.%4.%5."/>
      <w:lvlJc w:val="left"/>
      <w:pPr>
        <w:tabs>
          <w:tab w:val="num" w:pos="1909"/>
        </w:tabs>
        <w:ind w:left="1909" w:hanging="1200"/>
      </w:pPr>
      <w:rPr>
        <w:rFonts w:cs="Times New Roman" w:hint="default"/>
      </w:rPr>
    </w:lvl>
    <w:lvl w:ilvl="5">
      <w:start w:val="1"/>
      <w:numFmt w:val="decimal"/>
      <w:isLgl/>
      <w:lvlText w:val="%1.%2.%3.%4.%5.%6."/>
      <w:lvlJc w:val="left"/>
      <w:pPr>
        <w:tabs>
          <w:tab w:val="num" w:pos="1909"/>
        </w:tabs>
        <w:ind w:left="1909" w:hanging="1200"/>
      </w:pPr>
      <w:rPr>
        <w:rFonts w:cs="Times New Roman" w:hint="default"/>
      </w:rPr>
    </w:lvl>
    <w:lvl w:ilvl="6">
      <w:start w:val="1"/>
      <w:numFmt w:val="decimal"/>
      <w:isLgl/>
      <w:lvlText w:val="%1.%2.%3.%4.%5.%6.%7."/>
      <w:lvlJc w:val="left"/>
      <w:pPr>
        <w:tabs>
          <w:tab w:val="num" w:pos="2149"/>
        </w:tabs>
        <w:ind w:left="2149" w:hanging="1440"/>
      </w:pPr>
      <w:rPr>
        <w:rFonts w:cs="Times New Roman" w:hint="default"/>
      </w:rPr>
    </w:lvl>
    <w:lvl w:ilvl="7">
      <w:start w:val="1"/>
      <w:numFmt w:val="decimal"/>
      <w:isLgl/>
      <w:lvlText w:val="%1.%2.%3.%4.%5.%6.%7.%8."/>
      <w:lvlJc w:val="left"/>
      <w:pPr>
        <w:tabs>
          <w:tab w:val="num" w:pos="2149"/>
        </w:tabs>
        <w:ind w:left="2149" w:hanging="1440"/>
      </w:pPr>
      <w:rPr>
        <w:rFonts w:cs="Times New Roman" w:hint="default"/>
      </w:rPr>
    </w:lvl>
    <w:lvl w:ilvl="8">
      <w:start w:val="1"/>
      <w:numFmt w:val="decimal"/>
      <w:isLgl/>
      <w:lvlText w:val="%1.%2.%3.%4.%5.%6.%7.%8.%9."/>
      <w:lvlJc w:val="left"/>
      <w:pPr>
        <w:tabs>
          <w:tab w:val="num" w:pos="2509"/>
        </w:tabs>
        <w:ind w:left="2509" w:hanging="1800"/>
      </w:pPr>
      <w:rPr>
        <w:rFonts w:cs="Times New Roman" w:hint="default"/>
      </w:rPr>
    </w:lvl>
  </w:abstractNum>
  <w:abstractNum w:abstractNumId="4" w15:restartNumberingAfterBreak="0">
    <w:nsid w:val="1181286A"/>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5" w15:restartNumberingAfterBreak="0">
    <w:nsid w:val="199D5EAC"/>
    <w:multiLevelType w:val="multilevel"/>
    <w:tmpl w:val="7B141038"/>
    <w:lvl w:ilvl="0">
      <w:start w:val="1"/>
      <w:numFmt w:val="decimal"/>
      <w:lvlText w:val="%1."/>
      <w:lvlJc w:val="left"/>
      <w:pPr>
        <w:ind w:left="390" w:hanging="39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828" w:hanging="144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602" w:hanging="1800"/>
      </w:pPr>
      <w:rPr>
        <w:rFonts w:hint="default"/>
      </w:rPr>
    </w:lvl>
    <w:lvl w:ilvl="7">
      <w:start w:val="1"/>
      <w:numFmt w:val="decimal"/>
      <w:lvlText w:val="%1.%2.%3.%4.%5.%6.%7.%8."/>
      <w:lvlJc w:val="left"/>
      <w:pPr>
        <w:ind w:left="-1809" w:hanging="2160"/>
      </w:pPr>
      <w:rPr>
        <w:rFonts w:hint="default"/>
      </w:rPr>
    </w:lvl>
    <w:lvl w:ilvl="8">
      <w:start w:val="1"/>
      <w:numFmt w:val="decimal"/>
      <w:lvlText w:val="%1.%2.%3.%4.%5.%6.%7.%8.%9."/>
      <w:lvlJc w:val="left"/>
      <w:pPr>
        <w:ind w:left="-2376" w:hanging="2160"/>
      </w:pPr>
      <w:rPr>
        <w:rFonts w:hint="default"/>
      </w:rPr>
    </w:lvl>
  </w:abstractNum>
  <w:abstractNum w:abstractNumId="6" w15:restartNumberingAfterBreak="0">
    <w:nsid w:val="21060ED8"/>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7" w15:restartNumberingAfterBreak="0">
    <w:nsid w:val="21C41E62"/>
    <w:multiLevelType w:val="multilevel"/>
    <w:tmpl w:val="B30434E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737F8F"/>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9" w15:restartNumberingAfterBreak="0">
    <w:nsid w:val="36190AB2"/>
    <w:multiLevelType w:val="hybridMultilevel"/>
    <w:tmpl w:val="E51C0F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C96CCF"/>
    <w:multiLevelType w:val="multilevel"/>
    <w:tmpl w:val="93B2AB2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i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1" w15:restartNumberingAfterBreak="0">
    <w:nsid w:val="3E1C6859"/>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2" w15:restartNumberingAfterBreak="0">
    <w:nsid w:val="3E4B1618"/>
    <w:multiLevelType w:val="multilevel"/>
    <w:tmpl w:val="B6AC58FE"/>
    <w:lvl w:ilvl="0">
      <w:start w:val="1"/>
      <w:numFmt w:val="decimal"/>
      <w:lvlText w:val="%1."/>
      <w:lvlJc w:val="left"/>
      <w:pPr>
        <w:ind w:left="420" w:hanging="420"/>
      </w:pPr>
      <w:rPr>
        <w:rFonts w:hint="default"/>
      </w:rPr>
    </w:lvl>
    <w:lvl w:ilvl="1">
      <w:start w:val="1"/>
      <w:numFmt w:val="decimal"/>
      <w:lvlText w:val="%2."/>
      <w:lvlJc w:val="left"/>
      <w:pPr>
        <w:ind w:left="1140" w:hanging="42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24640DB"/>
    <w:multiLevelType w:val="hybridMultilevel"/>
    <w:tmpl w:val="8702DF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44996431"/>
    <w:multiLevelType w:val="multilevel"/>
    <w:tmpl w:val="5CE66D2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7FC4F14"/>
    <w:multiLevelType w:val="multilevel"/>
    <w:tmpl w:val="CA8E34D2"/>
    <w:lvl w:ilvl="0">
      <w:start w:val="7"/>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62070511"/>
    <w:multiLevelType w:val="multilevel"/>
    <w:tmpl w:val="7F681788"/>
    <w:lvl w:ilvl="0">
      <w:start w:val="4"/>
      <w:numFmt w:val="decimal"/>
      <w:lvlText w:val="%1."/>
      <w:lvlJc w:val="left"/>
      <w:pPr>
        <w:ind w:left="360" w:hanging="360"/>
      </w:pPr>
      <w:rPr>
        <w:sz w:val="24"/>
        <w:szCs w:val="24"/>
      </w:r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69FD6744"/>
    <w:multiLevelType w:val="hybridMultilevel"/>
    <w:tmpl w:val="CE0EAEEC"/>
    <w:lvl w:ilvl="0" w:tplc="675EEC5C">
      <w:start w:val="1"/>
      <w:numFmt w:val="bullet"/>
      <w:lvlText w:val=""/>
      <w:lvlJc w:val="left"/>
      <w:pPr>
        <w:ind w:left="1637"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18" w15:restartNumberingAfterBreak="0">
    <w:nsid w:val="778901F0"/>
    <w:multiLevelType w:val="multilevel"/>
    <w:tmpl w:val="0CE4C7CA"/>
    <w:lvl w:ilvl="0">
      <w:start w:val="12"/>
      <w:numFmt w:val="decimal"/>
      <w:lvlText w:val="%1"/>
      <w:lvlJc w:val="left"/>
      <w:pPr>
        <w:ind w:left="540" w:hanging="540"/>
      </w:pPr>
      <w:rPr>
        <w:rFonts w:hint="default"/>
      </w:rPr>
    </w:lvl>
    <w:lvl w:ilvl="1">
      <w:start w:val="12"/>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7A7D6930"/>
    <w:multiLevelType w:val="hybridMultilevel"/>
    <w:tmpl w:val="A788B650"/>
    <w:lvl w:ilvl="0" w:tplc="8AFA1C4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D591F9D"/>
    <w:multiLevelType w:val="hybridMultilevel"/>
    <w:tmpl w:val="E6D03E92"/>
    <w:lvl w:ilvl="0" w:tplc="E4621160">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
  </w:num>
  <w:num w:numId="2">
    <w:abstractNumId w:val="3"/>
  </w:num>
  <w:num w:numId="3">
    <w:abstractNumId w:val="9"/>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20"/>
  </w:num>
  <w:num w:numId="16">
    <w:abstractNumId w:val="4"/>
  </w:num>
  <w:num w:numId="17">
    <w:abstractNumId w:val="17"/>
  </w:num>
  <w:num w:numId="18">
    <w:abstractNumId w:val="8"/>
  </w:num>
  <w:num w:numId="19">
    <w:abstractNumId w:val="11"/>
  </w:num>
  <w:num w:numId="20">
    <w:abstractNumId w:val="10"/>
  </w:num>
  <w:num w:numId="21">
    <w:abstractNumId w:val="19"/>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2"/>
    </w:lvlOverride>
    <w:lvlOverride w:ilvl="1">
      <w:startOverride w:val="2"/>
    </w:lvlOverride>
  </w:num>
  <w:num w:numId="26">
    <w:abstractNumId w:val="0"/>
    <w:lvlOverride w:ilvl="0">
      <w:startOverride w:val="11"/>
    </w:lvlOverride>
    <w:lvlOverride w:ilvl="1">
      <w:startOverride w:val="8"/>
    </w:lvlOverride>
  </w:num>
  <w:num w:numId="27">
    <w:abstractNumId w:val="0"/>
    <w:lvlOverride w:ilvl="0">
      <w:startOverride w:val="12"/>
    </w:lvlOverride>
    <w:lvlOverride w:ilvl="1">
      <w:startOverride w:val="10"/>
    </w:lvlOverride>
  </w:num>
  <w:num w:numId="28">
    <w:abstractNumId w:val="18"/>
  </w:num>
  <w:num w:numId="29">
    <w:abstractNumId w:val="0"/>
    <w:lvlOverride w:ilvl="0">
      <w:startOverride w:val="6"/>
    </w:lvlOverride>
    <w:lvlOverride w:ilvl="1">
      <w:startOverride w:val="18"/>
    </w:lvlOverride>
  </w:num>
  <w:num w:numId="30">
    <w:abstractNumId w:val="2"/>
  </w:num>
  <w:num w:numId="31">
    <w:abstractNumId w:val="0"/>
    <w:lvlOverride w:ilvl="0">
      <w:startOverride w:val="3"/>
    </w:lvlOverride>
    <w:lvlOverride w:ilvl="1">
      <w:startOverride w:val="3"/>
    </w:lvlOverride>
    <w:lvlOverride w:ilvl="2">
      <w:startOverride w:val="19"/>
    </w:lvlOverride>
  </w:num>
  <w:num w:numId="32">
    <w:abstractNumId w:val="0"/>
    <w:lvlOverride w:ilvl="0">
      <w:startOverride w:val="3"/>
    </w:lvlOverride>
    <w:lvlOverride w:ilvl="1">
      <w:startOverride w:val="3"/>
    </w:lvlOverride>
    <w:lvlOverride w:ilvl="2">
      <w:startOverride w:val="23"/>
    </w:lvlOverride>
  </w:num>
  <w:num w:numId="33">
    <w:abstractNumId w:val="0"/>
    <w:lvlOverride w:ilvl="0">
      <w:startOverride w:val="3"/>
    </w:lvlOverride>
    <w:lvlOverride w:ilvl="1">
      <w:startOverride w:val="3"/>
    </w:lvlOverride>
    <w:lvlOverride w:ilvl="2">
      <w:startOverride w:val="25"/>
    </w:lvlOverride>
  </w:num>
  <w:num w:numId="34">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0"/>
    <w:lvlOverride w:ilvl="0">
      <w:startOverride w:val="4"/>
    </w:lvlOverride>
    <w:lvlOverride w:ilvl="1">
      <w:startOverride w:val="7"/>
    </w:lvlOverride>
  </w:num>
  <w:num w:numId="37">
    <w:abstractNumId w:val="14"/>
  </w:num>
  <w:num w:numId="38">
    <w:abstractNumId w:val="5"/>
  </w:num>
  <w:num w:numId="39">
    <w:abstractNumId w:val="12"/>
  </w:num>
  <w:num w:numId="40">
    <w:abstractNumId w:val="1"/>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B12"/>
    <w:rsid w:val="000016AB"/>
    <w:rsid w:val="00005D12"/>
    <w:rsid w:val="00005EA4"/>
    <w:rsid w:val="00010A28"/>
    <w:rsid w:val="00011125"/>
    <w:rsid w:val="00012618"/>
    <w:rsid w:val="00013881"/>
    <w:rsid w:val="00013EFC"/>
    <w:rsid w:val="000166E6"/>
    <w:rsid w:val="0002215A"/>
    <w:rsid w:val="0002467E"/>
    <w:rsid w:val="00024E73"/>
    <w:rsid w:val="00025A91"/>
    <w:rsid w:val="0002684F"/>
    <w:rsid w:val="00027592"/>
    <w:rsid w:val="000300AF"/>
    <w:rsid w:val="00030E3A"/>
    <w:rsid w:val="0003113B"/>
    <w:rsid w:val="000328BC"/>
    <w:rsid w:val="00032F98"/>
    <w:rsid w:val="000339D4"/>
    <w:rsid w:val="000400D9"/>
    <w:rsid w:val="000436E5"/>
    <w:rsid w:val="00045203"/>
    <w:rsid w:val="00045782"/>
    <w:rsid w:val="00045C80"/>
    <w:rsid w:val="0004615C"/>
    <w:rsid w:val="00046DA6"/>
    <w:rsid w:val="00047C78"/>
    <w:rsid w:val="000502F7"/>
    <w:rsid w:val="0005108E"/>
    <w:rsid w:val="00051E00"/>
    <w:rsid w:val="00053246"/>
    <w:rsid w:val="000546FF"/>
    <w:rsid w:val="0005483A"/>
    <w:rsid w:val="000578C8"/>
    <w:rsid w:val="00062CBD"/>
    <w:rsid w:val="00066855"/>
    <w:rsid w:val="000669BE"/>
    <w:rsid w:val="00066A0E"/>
    <w:rsid w:val="00072AB7"/>
    <w:rsid w:val="00072F7E"/>
    <w:rsid w:val="00073FA3"/>
    <w:rsid w:val="00074183"/>
    <w:rsid w:val="000752E4"/>
    <w:rsid w:val="00075DEE"/>
    <w:rsid w:val="00083E1E"/>
    <w:rsid w:val="00093657"/>
    <w:rsid w:val="00095D42"/>
    <w:rsid w:val="00095E86"/>
    <w:rsid w:val="000970B9"/>
    <w:rsid w:val="000B1004"/>
    <w:rsid w:val="000C05BB"/>
    <w:rsid w:val="000C347A"/>
    <w:rsid w:val="000C5795"/>
    <w:rsid w:val="000D0358"/>
    <w:rsid w:val="000D0549"/>
    <w:rsid w:val="000D0C9E"/>
    <w:rsid w:val="000D2A1D"/>
    <w:rsid w:val="000D3FE7"/>
    <w:rsid w:val="000D538C"/>
    <w:rsid w:val="000D6E48"/>
    <w:rsid w:val="000D74EA"/>
    <w:rsid w:val="000E085B"/>
    <w:rsid w:val="000E20E9"/>
    <w:rsid w:val="000E42D5"/>
    <w:rsid w:val="000E7A08"/>
    <w:rsid w:val="000F0338"/>
    <w:rsid w:val="000F5376"/>
    <w:rsid w:val="000F669A"/>
    <w:rsid w:val="000F6ABB"/>
    <w:rsid w:val="000F729D"/>
    <w:rsid w:val="00101DA1"/>
    <w:rsid w:val="001037E7"/>
    <w:rsid w:val="00103FE0"/>
    <w:rsid w:val="001041C7"/>
    <w:rsid w:val="00105E19"/>
    <w:rsid w:val="00110064"/>
    <w:rsid w:val="0011064B"/>
    <w:rsid w:val="00115615"/>
    <w:rsid w:val="00116297"/>
    <w:rsid w:val="00117693"/>
    <w:rsid w:val="001205AF"/>
    <w:rsid w:val="00123E55"/>
    <w:rsid w:val="0012760B"/>
    <w:rsid w:val="0013012B"/>
    <w:rsid w:val="00130562"/>
    <w:rsid w:val="0013254E"/>
    <w:rsid w:val="00135DDB"/>
    <w:rsid w:val="00136B78"/>
    <w:rsid w:val="0014079A"/>
    <w:rsid w:val="0014297A"/>
    <w:rsid w:val="00143DED"/>
    <w:rsid w:val="00144C72"/>
    <w:rsid w:val="00144F63"/>
    <w:rsid w:val="001454BA"/>
    <w:rsid w:val="001559CC"/>
    <w:rsid w:val="00156395"/>
    <w:rsid w:val="0015735A"/>
    <w:rsid w:val="00162F68"/>
    <w:rsid w:val="00165102"/>
    <w:rsid w:val="00165500"/>
    <w:rsid w:val="00165B3D"/>
    <w:rsid w:val="001666FC"/>
    <w:rsid w:val="00166929"/>
    <w:rsid w:val="001704A4"/>
    <w:rsid w:val="0017139A"/>
    <w:rsid w:val="00172B11"/>
    <w:rsid w:val="0017320B"/>
    <w:rsid w:val="00175D4E"/>
    <w:rsid w:val="001815F9"/>
    <w:rsid w:val="001829AB"/>
    <w:rsid w:val="00185F70"/>
    <w:rsid w:val="00190554"/>
    <w:rsid w:val="00190BA8"/>
    <w:rsid w:val="00194BBF"/>
    <w:rsid w:val="00195985"/>
    <w:rsid w:val="00195EFF"/>
    <w:rsid w:val="00196D98"/>
    <w:rsid w:val="001A2510"/>
    <w:rsid w:val="001A4030"/>
    <w:rsid w:val="001A4D85"/>
    <w:rsid w:val="001A73D1"/>
    <w:rsid w:val="001B148B"/>
    <w:rsid w:val="001B21E5"/>
    <w:rsid w:val="001B4162"/>
    <w:rsid w:val="001B57B1"/>
    <w:rsid w:val="001B6F61"/>
    <w:rsid w:val="001C0250"/>
    <w:rsid w:val="001C16B1"/>
    <w:rsid w:val="001C4194"/>
    <w:rsid w:val="001C7035"/>
    <w:rsid w:val="001D1D78"/>
    <w:rsid w:val="001D2F38"/>
    <w:rsid w:val="001D36D1"/>
    <w:rsid w:val="001D3730"/>
    <w:rsid w:val="001D5367"/>
    <w:rsid w:val="001D55A9"/>
    <w:rsid w:val="001D6E78"/>
    <w:rsid w:val="001E00A5"/>
    <w:rsid w:val="001E0490"/>
    <w:rsid w:val="001E1FBE"/>
    <w:rsid w:val="001E5F0E"/>
    <w:rsid w:val="001E6042"/>
    <w:rsid w:val="001E767B"/>
    <w:rsid w:val="001F0FAD"/>
    <w:rsid w:val="001F3D10"/>
    <w:rsid w:val="001F5F4E"/>
    <w:rsid w:val="001F7166"/>
    <w:rsid w:val="002012CE"/>
    <w:rsid w:val="002053EA"/>
    <w:rsid w:val="00207D68"/>
    <w:rsid w:val="0021007B"/>
    <w:rsid w:val="00211F7C"/>
    <w:rsid w:val="0021315F"/>
    <w:rsid w:val="0021607F"/>
    <w:rsid w:val="00217481"/>
    <w:rsid w:val="0022053C"/>
    <w:rsid w:val="00222590"/>
    <w:rsid w:val="00224C4A"/>
    <w:rsid w:val="00225646"/>
    <w:rsid w:val="002270DA"/>
    <w:rsid w:val="002274EE"/>
    <w:rsid w:val="0023464C"/>
    <w:rsid w:val="0023512B"/>
    <w:rsid w:val="00236888"/>
    <w:rsid w:val="0025026A"/>
    <w:rsid w:val="00251AB8"/>
    <w:rsid w:val="00252678"/>
    <w:rsid w:val="002529D8"/>
    <w:rsid w:val="00253024"/>
    <w:rsid w:val="00255010"/>
    <w:rsid w:val="0025589B"/>
    <w:rsid w:val="002562B4"/>
    <w:rsid w:val="00256BB2"/>
    <w:rsid w:val="0025761B"/>
    <w:rsid w:val="00264FF3"/>
    <w:rsid w:val="002670F4"/>
    <w:rsid w:val="00273014"/>
    <w:rsid w:val="00277521"/>
    <w:rsid w:val="00277DD7"/>
    <w:rsid w:val="0028081D"/>
    <w:rsid w:val="002866D6"/>
    <w:rsid w:val="00286C99"/>
    <w:rsid w:val="00287572"/>
    <w:rsid w:val="00291624"/>
    <w:rsid w:val="00291A5B"/>
    <w:rsid w:val="00291C32"/>
    <w:rsid w:val="002952BE"/>
    <w:rsid w:val="002960A5"/>
    <w:rsid w:val="00296338"/>
    <w:rsid w:val="002A182B"/>
    <w:rsid w:val="002A55F1"/>
    <w:rsid w:val="002A671E"/>
    <w:rsid w:val="002A68CC"/>
    <w:rsid w:val="002A711A"/>
    <w:rsid w:val="002B1203"/>
    <w:rsid w:val="002B2A53"/>
    <w:rsid w:val="002B35C0"/>
    <w:rsid w:val="002B43A5"/>
    <w:rsid w:val="002B494E"/>
    <w:rsid w:val="002B6E2D"/>
    <w:rsid w:val="002B7417"/>
    <w:rsid w:val="002C44FF"/>
    <w:rsid w:val="002C465A"/>
    <w:rsid w:val="002C5757"/>
    <w:rsid w:val="002C665E"/>
    <w:rsid w:val="002C69C3"/>
    <w:rsid w:val="002D444C"/>
    <w:rsid w:val="002E0018"/>
    <w:rsid w:val="002E40D8"/>
    <w:rsid w:val="002E6765"/>
    <w:rsid w:val="002E69B7"/>
    <w:rsid w:val="002E72F4"/>
    <w:rsid w:val="002E7F2E"/>
    <w:rsid w:val="002F0398"/>
    <w:rsid w:val="002F051C"/>
    <w:rsid w:val="002F0CB5"/>
    <w:rsid w:val="002F1CF3"/>
    <w:rsid w:val="002F2B47"/>
    <w:rsid w:val="002F4CCE"/>
    <w:rsid w:val="002F5D95"/>
    <w:rsid w:val="002F6555"/>
    <w:rsid w:val="003016A3"/>
    <w:rsid w:val="00302288"/>
    <w:rsid w:val="003026CE"/>
    <w:rsid w:val="00303A22"/>
    <w:rsid w:val="00304CA2"/>
    <w:rsid w:val="00306012"/>
    <w:rsid w:val="003075F6"/>
    <w:rsid w:val="00316189"/>
    <w:rsid w:val="00317BC9"/>
    <w:rsid w:val="003208E6"/>
    <w:rsid w:val="00322BED"/>
    <w:rsid w:val="00325D57"/>
    <w:rsid w:val="00325F68"/>
    <w:rsid w:val="003276AE"/>
    <w:rsid w:val="0033030B"/>
    <w:rsid w:val="00330917"/>
    <w:rsid w:val="00330DEC"/>
    <w:rsid w:val="003325AC"/>
    <w:rsid w:val="0033511F"/>
    <w:rsid w:val="003358D6"/>
    <w:rsid w:val="00335DE6"/>
    <w:rsid w:val="00337153"/>
    <w:rsid w:val="00337AE1"/>
    <w:rsid w:val="00340C7A"/>
    <w:rsid w:val="00342033"/>
    <w:rsid w:val="0034641E"/>
    <w:rsid w:val="0034788B"/>
    <w:rsid w:val="0035095B"/>
    <w:rsid w:val="00352532"/>
    <w:rsid w:val="003529EF"/>
    <w:rsid w:val="0035428A"/>
    <w:rsid w:val="00354F12"/>
    <w:rsid w:val="00355023"/>
    <w:rsid w:val="00356ED2"/>
    <w:rsid w:val="00357D58"/>
    <w:rsid w:val="003603B9"/>
    <w:rsid w:val="00360AD0"/>
    <w:rsid w:val="00363D02"/>
    <w:rsid w:val="00364A19"/>
    <w:rsid w:val="0036635B"/>
    <w:rsid w:val="00367003"/>
    <w:rsid w:val="00370106"/>
    <w:rsid w:val="00370193"/>
    <w:rsid w:val="003702F7"/>
    <w:rsid w:val="00370BBD"/>
    <w:rsid w:val="003726C3"/>
    <w:rsid w:val="0037297B"/>
    <w:rsid w:val="003729A5"/>
    <w:rsid w:val="00373BDC"/>
    <w:rsid w:val="00374E23"/>
    <w:rsid w:val="00374EC4"/>
    <w:rsid w:val="00376957"/>
    <w:rsid w:val="00376D8F"/>
    <w:rsid w:val="00377B8B"/>
    <w:rsid w:val="0038041D"/>
    <w:rsid w:val="00383F55"/>
    <w:rsid w:val="003853D1"/>
    <w:rsid w:val="003857F4"/>
    <w:rsid w:val="00385920"/>
    <w:rsid w:val="00387476"/>
    <w:rsid w:val="003901B7"/>
    <w:rsid w:val="00392596"/>
    <w:rsid w:val="00392E56"/>
    <w:rsid w:val="003931F7"/>
    <w:rsid w:val="00394107"/>
    <w:rsid w:val="00395483"/>
    <w:rsid w:val="00395515"/>
    <w:rsid w:val="00395D5A"/>
    <w:rsid w:val="0039645B"/>
    <w:rsid w:val="00397887"/>
    <w:rsid w:val="003A19BC"/>
    <w:rsid w:val="003A3146"/>
    <w:rsid w:val="003A6B90"/>
    <w:rsid w:val="003B102D"/>
    <w:rsid w:val="003B2F7B"/>
    <w:rsid w:val="003B308A"/>
    <w:rsid w:val="003B35D8"/>
    <w:rsid w:val="003B56FC"/>
    <w:rsid w:val="003B5E86"/>
    <w:rsid w:val="003C065A"/>
    <w:rsid w:val="003C2362"/>
    <w:rsid w:val="003C2D6A"/>
    <w:rsid w:val="003C31F6"/>
    <w:rsid w:val="003C4A3A"/>
    <w:rsid w:val="003C4B43"/>
    <w:rsid w:val="003C6589"/>
    <w:rsid w:val="003C7FB3"/>
    <w:rsid w:val="003D20D6"/>
    <w:rsid w:val="003D5038"/>
    <w:rsid w:val="003D6745"/>
    <w:rsid w:val="003D6E39"/>
    <w:rsid w:val="003D7087"/>
    <w:rsid w:val="003E0AE9"/>
    <w:rsid w:val="003E2BAF"/>
    <w:rsid w:val="003E4DCD"/>
    <w:rsid w:val="003E4DDA"/>
    <w:rsid w:val="003E53ED"/>
    <w:rsid w:val="003E5664"/>
    <w:rsid w:val="003E777A"/>
    <w:rsid w:val="003F2826"/>
    <w:rsid w:val="003F3A0F"/>
    <w:rsid w:val="003F4A54"/>
    <w:rsid w:val="003F5D28"/>
    <w:rsid w:val="003F6722"/>
    <w:rsid w:val="00401D3E"/>
    <w:rsid w:val="00402AFC"/>
    <w:rsid w:val="00404AE1"/>
    <w:rsid w:val="004069DC"/>
    <w:rsid w:val="00412293"/>
    <w:rsid w:val="00412FE8"/>
    <w:rsid w:val="00415632"/>
    <w:rsid w:val="004167D4"/>
    <w:rsid w:val="00421D15"/>
    <w:rsid w:val="00422EFE"/>
    <w:rsid w:val="00423E01"/>
    <w:rsid w:val="004261AD"/>
    <w:rsid w:val="0042694D"/>
    <w:rsid w:val="00427068"/>
    <w:rsid w:val="00427AAD"/>
    <w:rsid w:val="00436A27"/>
    <w:rsid w:val="00441E40"/>
    <w:rsid w:val="00442ED4"/>
    <w:rsid w:val="00445DB1"/>
    <w:rsid w:val="00446DF4"/>
    <w:rsid w:val="004478A8"/>
    <w:rsid w:val="004500B6"/>
    <w:rsid w:val="0045031A"/>
    <w:rsid w:val="00450991"/>
    <w:rsid w:val="00451E0D"/>
    <w:rsid w:val="00454377"/>
    <w:rsid w:val="00455A6B"/>
    <w:rsid w:val="00460E58"/>
    <w:rsid w:val="00462F19"/>
    <w:rsid w:val="00473E38"/>
    <w:rsid w:val="0047419C"/>
    <w:rsid w:val="004758ED"/>
    <w:rsid w:val="00475C8C"/>
    <w:rsid w:val="00480E40"/>
    <w:rsid w:val="0048263B"/>
    <w:rsid w:val="004849AA"/>
    <w:rsid w:val="00486B14"/>
    <w:rsid w:val="0049116F"/>
    <w:rsid w:val="0049665F"/>
    <w:rsid w:val="00497AEE"/>
    <w:rsid w:val="004A1BFE"/>
    <w:rsid w:val="004A2208"/>
    <w:rsid w:val="004A3B8F"/>
    <w:rsid w:val="004A42E0"/>
    <w:rsid w:val="004A63E0"/>
    <w:rsid w:val="004B1C70"/>
    <w:rsid w:val="004B5197"/>
    <w:rsid w:val="004C2AE5"/>
    <w:rsid w:val="004C2D1F"/>
    <w:rsid w:val="004C5068"/>
    <w:rsid w:val="004C543D"/>
    <w:rsid w:val="004C54A3"/>
    <w:rsid w:val="004C6168"/>
    <w:rsid w:val="004C7C74"/>
    <w:rsid w:val="004D05B0"/>
    <w:rsid w:val="004D0E1F"/>
    <w:rsid w:val="004D0E2B"/>
    <w:rsid w:val="004D292D"/>
    <w:rsid w:val="004D5930"/>
    <w:rsid w:val="004E4CFD"/>
    <w:rsid w:val="004E533B"/>
    <w:rsid w:val="004F25E8"/>
    <w:rsid w:val="004F275A"/>
    <w:rsid w:val="004F599A"/>
    <w:rsid w:val="00500725"/>
    <w:rsid w:val="00500B98"/>
    <w:rsid w:val="00501127"/>
    <w:rsid w:val="00501C5B"/>
    <w:rsid w:val="00502F30"/>
    <w:rsid w:val="005052AF"/>
    <w:rsid w:val="00506422"/>
    <w:rsid w:val="00511EBD"/>
    <w:rsid w:val="005141E9"/>
    <w:rsid w:val="00515A8C"/>
    <w:rsid w:val="005239D0"/>
    <w:rsid w:val="005245FF"/>
    <w:rsid w:val="00524B85"/>
    <w:rsid w:val="005319B5"/>
    <w:rsid w:val="00533308"/>
    <w:rsid w:val="0053512C"/>
    <w:rsid w:val="00535422"/>
    <w:rsid w:val="00536D0C"/>
    <w:rsid w:val="0054047D"/>
    <w:rsid w:val="00542A86"/>
    <w:rsid w:val="00543CCB"/>
    <w:rsid w:val="00544801"/>
    <w:rsid w:val="00545E3A"/>
    <w:rsid w:val="005466EC"/>
    <w:rsid w:val="00547AF2"/>
    <w:rsid w:val="00551998"/>
    <w:rsid w:val="00552604"/>
    <w:rsid w:val="005530B4"/>
    <w:rsid w:val="00553FAB"/>
    <w:rsid w:val="005543D8"/>
    <w:rsid w:val="00555ECB"/>
    <w:rsid w:val="00556318"/>
    <w:rsid w:val="0056351F"/>
    <w:rsid w:val="00563C03"/>
    <w:rsid w:val="00564851"/>
    <w:rsid w:val="0057340A"/>
    <w:rsid w:val="00573863"/>
    <w:rsid w:val="0057520F"/>
    <w:rsid w:val="00576E64"/>
    <w:rsid w:val="00582097"/>
    <w:rsid w:val="00582886"/>
    <w:rsid w:val="005828F2"/>
    <w:rsid w:val="00585196"/>
    <w:rsid w:val="00585EAF"/>
    <w:rsid w:val="0058725F"/>
    <w:rsid w:val="005936DE"/>
    <w:rsid w:val="005937C0"/>
    <w:rsid w:val="00594BAB"/>
    <w:rsid w:val="00595F87"/>
    <w:rsid w:val="005A3437"/>
    <w:rsid w:val="005B1AA2"/>
    <w:rsid w:val="005B1EE0"/>
    <w:rsid w:val="005B2576"/>
    <w:rsid w:val="005B5780"/>
    <w:rsid w:val="005B5A9A"/>
    <w:rsid w:val="005B69E4"/>
    <w:rsid w:val="005B74EE"/>
    <w:rsid w:val="005C2B56"/>
    <w:rsid w:val="005D117B"/>
    <w:rsid w:val="005D2359"/>
    <w:rsid w:val="005D45CB"/>
    <w:rsid w:val="005D4751"/>
    <w:rsid w:val="005E1275"/>
    <w:rsid w:val="005E33AB"/>
    <w:rsid w:val="005E37BC"/>
    <w:rsid w:val="005F0771"/>
    <w:rsid w:val="005F0F12"/>
    <w:rsid w:val="005F1AB1"/>
    <w:rsid w:val="005F2148"/>
    <w:rsid w:val="005F4302"/>
    <w:rsid w:val="005F5DE3"/>
    <w:rsid w:val="006006DC"/>
    <w:rsid w:val="00603584"/>
    <w:rsid w:val="006048CE"/>
    <w:rsid w:val="00613130"/>
    <w:rsid w:val="006137F1"/>
    <w:rsid w:val="00613E87"/>
    <w:rsid w:val="0062009E"/>
    <w:rsid w:val="0062202F"/>
    <w:rsid w:val="006342EE"/>
    <w:rsid w:val="00634A30"/>
    <w:rsid w:val="00635FC9"/>
    <w:rsid w:val="006365EC"/>
    <w:rsid w:val="0063707A"/>
    <w:rsid w:val="006406E2"/>
    <w:rsid w:val="0064171E"/>
    <w:rsid w:val="006445DA"/>
    <w:rsid w:val="00644982"/>
    <w:rsid w:val="00645F8B"/>
    <w:rsid w:val="00647F97"/>
    <w:rsid w:val="006510CE"/>
    <w:rsid w:val="00651BDC"/>
    <w:rsid w:val="0065265B"/>
    <w:rsid w:val="00652ED3"/>
    <w:rsid w:val="00655912"/>
    <w:rsid w:val="006601AF"/>
    <w:rsid w:val="0066105A"/>
    <w:rsid w:val="00661CD6"/>
    <w:rsid w:val="00670344"/>
    <w:rsid w:val="00675977"/>
    <w:rsid w:val="00675EBA"/>
    <w:rsid w:val="00677E5A"/>
    <w:rsid w:val="0068052F"/>
    <w:rsid w:val="00680DA7"/>
    <w:rsid w:val="00682AB5"/>
    <w:rsid w:val="0068516D"/>
    <w:rsid w:val="006855B7"/>
    <w:rsid w:val="006863C6"/>
    <w:rsid w:val="0068790C"/>
    <w:rsid w:val="006909AB"/>
    <w:rsid w:val="00692360"/>
    <w:rsid w:val="0069564C"/>
    <w:rsid w:val="0069717A"/>
    <w:rsid w:val="006B08AA"/>
    <w:rsid w:val="006B487E"/>
    <w:rsid w:val="006B5DF1"/>
    <w:rsid w:val="006B5F41"/>
    <w:rsid w:val="006B7ABB"/>
    <w:rsid w:val="006C3E2D"/>
    <w:rsid w:val="006C5571"/>
    <w:rsid w:val="006C56AA"/>
    <w:rsid w:val="006C5A29"/>
    <w:rsid w:val="006C5C23"/>
    <w:rsid w:val="006D6E3B"/>
    <w:rsid w:val="006D6F86"/>
    <w:rsid w:val="006D723E"/>
    <w:rsid w:val="006E079E"/>
    <w:rsid w:val="006E5C3D"/>
    <w:rsid w:val="006E7412"/>
    <w:rsid w:val="006E7F4D"/>
    <w:rsid w:val="006F2FAF"/>
    <w:rsid w:val="006F3370"/>
    <w:rsid w:val="006F66E5"/>
    <w:rsid w:val="006F6B73"/>
    <w:rsid w:val="0070037C"/>
    <w:rsid w:val="007021A1"/>
    <w:rsid w:val="00706D65"/>
    <w:rsid w:val="00711BDA"/>
    <w:rsid w:val="00715ABD"/>
    <w:rsid w:val="00716FD8"/>
    <w:rsid w:val="007211D5"/>
    <w:rsid w:val="0072568F"/>
    <w:rsid w:val="00725D61"/>
    <w:rsid w:val="007261F3"/>
    <w:rsid w:val="00727B12"/>
    <w:rsid w:val="007306BB"/>
    <w:rsid w:val="007313CC"/>
    <w:rsid w:val="00733D1F"/>
    <w:rsid w:val="00734EB6"/>
    <w:rsid w:val="00734FF4"/>
    <w:rsid w:val="00735747"/>
    <w:rsid w:val="007401C4"/>
    <w:rsid w:val="00740AB0"/>
    <w:rsid w:val="007412B6"/>
    <w:rsid w:val="007417DD"/>
    <w:rsid w:val="007461BF"/>
    <w:rsid w:val="00746C81"/>
    <w:rsid w:val="0075280F"/>
    <w:rsid w:val="00754EC2"/>
    <w:rsid w:val="00760CC1"/>
    <w:rsid w:val="0076178A"/>
    <w:rsid w:val="00763545"/>
    <w:rsid w:val="00764CC9"/>
    <w:rsid w:val="00765EFF"/>
    <w:rsid w:val="00771F34"/>
    <w:rsid w:val="007730BD"/>
    <w:rsid w:val="00774AC9"/>
    <w:rsid w:val="00775715"/>
    <w:rsid w:val="00776CBD"/>
    <w:rsid w:val="00781D1E"/>
    <w:rsid w:val="0078203F"/>
    <w:rsid w:val="00782848"/>
    <w:rsid w:val="00782BC7"/>
    <w:rsid w:val="00785A3C"/>
    <w:rsid w:val="00785E98"/>
    <w:rsid w:val="007873EF"/>
    <w:rsid w:val="0079214C"/>
    <w:rsid w:val="00793DE8"/>
    <w:rsid w:val="007A6857"/>
    <w:rsid w:val="007B21FA"/>
    <w:rsid w:val="007B285D"/>
    <w:rsid w:val="007B28D2"/>
    <w:rsid w:val="007B4599"/>
    <w:rsid w:val="007B718F"/>
    <w:rsid w:val="007C114F"/>
    <w:rsid w:val="007C1713"/>
    <w:rsid w:val="007C1E12"/>
    <w:rsid w:val="007C258D"/>
    <w:rsid w:val="007C344B"/>
    <w:rsid w:val="007C56AD"/>
    <w:rsid w:val="007C6E6B"/>
    <w:rsid w:val="007C7EA9"/>
    <w:rsid w:val="007D00D8"/>
    <w:rsid w:val="007D010B"/>
    <w:rsid w:val="007D0E09"/>
    <w:rsid w:val="007D1023"/>
    <w:rsid w:val="007D1DA2"/>
    <w:rsid w:val="007D4428"/>
    <w:rsid w:val="007D4599"/>
    <w:rsid w:val="007D5DF1"/>
    <w:rsid w:val="007D6543"/>
    <w:rsid w:val="007E1D3B"/>
    <w:rsid w:val="007E23C7"/>
    <w:rsid w:val="007E2E7D"/>
    <w:rsid w:val="007F1CEE"/>
    <w:rsid w:val="007F1DAC"/>
    <w:rsid w:val="007F2253"/>
    <w:rsid w:val="007F232B"/>
    <w:rsid w:val="007F2367"/>
    <w:rsid w:val="007F364B"/>
    <w:rsid w:val="007F4BF9"/>
    <w:rsid w:val="007F543B"/>
    <w:rsid w:val="007F684E"/>
    <w:rsid w:val="007F6EBA"/>
    <w:rsid w:val="00810FF8"/>
    <w:rsid w:val="00811244"/>
    <w:rsid w:val="00811BCB"/>
    <w:rsid w:val="008123E5"/>
    <w:rsid w:val="00813DE2"/>
    <w:rsid w:val="008208F3"/>
    <w:rsid w:val="00821058"/>
    <w:rsid w:val="00821139"/>
    <w:rsid w:val="008225EA"/>
    <w:rsid w:val="00827A6D"/>
    <w:rsid w:val="00827FB2"/>
    <w:rsid w:val="00831CE3"/>
    <w:rsid w:val="00832D03"/>
    <w:rsid w:val="0083697F"/>
    <w:rsid w:val="00842995"/>
    <w:rsid w:val="0084311C"/>
    <w:rsid w:val="00846D93"/>
    <w:rsid w:val="00846FEF"/>
    <w:rsid w:val="00847EBA"/>
    <w:rsid w:val="00850888"/>
    <w:rsid w:val="0085247A"/>
    <w:rsid w:val="008524FA"/>
    <w:rsid w:val="008532A5"/>
    <w:rsid w:val="00861917"/>
    <w:rsid w:val="00863C9B"/>
    <w:rsid w:val="0086511E"/>
    <w:rsid w:val="00867087"/>
    <w:rsid w:val="0087109E"/>
    <w:rsid w:val="00872CA4"/>
    <w:rsid w:val="00873750"/>
    <w:rsid w:val="008766E3"/>
    <w:rsid w:val="00877887"/>
    <w:rsid w:val="00877B49"/>
    <w:rsid w:val="00880329"/>
    <w:rsid w:val="008823B7"/>
    <w:rsid w:val="008823C5"/>
    <w:rsid w:val="0088447E"/>
    <w:rsid w:val="00886896"/>
    <w:rsid w:val="00886FD5"/>
    <w:rsid w:val="00892407"/>
    <w:rsid w:val="0089385F"/>
    <w:rsid w:val="00894C88"/>
    <w:rsid w:val="00895B07"/>
    <w:rsid w:val="00895E5E"/>
    <w:rsid w:val="00895ED7"/>
    <w:rsid w:val="00896D33"/>
    <w:rsid w:val="00896E00"/>
    <w:rsid w:val="00897A78"/>
    <w:rsid w:val="008A134B"/>
    <w:rsid w:val="008A37BD"/>
    <w:rsid w:val="008A4379"/>
    <w:rsid w:val="008A4BA1"/>
    <w:rsid w:val="008A6250"/>
    <w:rsid w:val="008A6356"/>
    <w:rsid w:val="008A7E72"/>
    <w:rsid w:val="008B209A"/>
    <w:rsid w:val="008B2CCF"/>
    <w:rsid w:val="008B472A"/>
    <w:rsid w:val="008B4F85"/>
    <w:rsid w:val="008B745C"/>
    <w:rsid w:val="008C188D"/>
    <w:rsid w:val="008C24CA"/>
    <w:rsid w:val="008C3A97"/>
    <w:rsid w:val="008C5AE5"/>
    <w:rsid w:val="008D05FB"/>
    <w:rsid w:val="008D15BB"/>
    <w:rsid w:val="008D186B"/>
    <w:rsid w:val="008D493D"/>
    <w:rsid w:val="008D5763"/>
    <w:rsid w:val="008D581C"/>
    <w:rsid w:val="008D698A"/>
    <w:rsid w:val="008D6AD9"/>
    <w:rsid w:val="008E0E2D"/>
    <w:rsid w:val="008E279A"/>
    <w:rsid w:val="008E2F92"/>
    <w:rsid w:val="008E338C"/>
    <w:rsid w:val="008E3793"/>
    <w:rsid w:val="008E44C1"/>
    <w:rsid w:val="008F6955"/>
    <w:rsid w:val="008F79C8"/>
    <w:rsid w:val="00903372"/>
    <w:rsid w:val="0090589E"/>
    <w:rsid w:val="00906FEF"/>
    <w:rsid w:val="009079BE"/>
    <w:rsid w:val="009100C9"/>
    <w:rsid w:val="0091131B"/>
    <w:rsid w:val="009116A9"/>
    <w:rsid w:val="00912396"/>
    <w:rsid w:val="009123DE"/>
    <w:rsid w:val="009136E5"/>
    <w:rsid w:val="00914B54"/>
    <w:rsid w:val="009161DA"/>
    <w:rsid w:val="0091670E"/>
    <w:rsid w:val="00916D6F"/>
    <w:rsid w:val="009206BB"/>
    <w:rsid w:val="00921FF1"/>
    <w:rsid w:val="009300FD"/>
    <w:rsid w:val="009324C0"/>
    <w:rsid w:val="00932A58"/>
    <w:rsid w:val="00934AE6"/>
    <w:rsid w:val="00934CB2"/>
    <w:rsid w:val="00935650"/>
    <w:rsid w:val="0093704B"/>
    <w:rsid w:val="009403A2"/>
    <w:rsid w:val="0094041B"/>
    <w:rsid w:val="0094417C"/>
    <w:rsid w:val="00945C4B"/>
    <w:rsid w:val="00950BB5"/>
    <w:rsid w:val="0095257D"/>
    <w:rsid w:val="009531BA"/>
    <w:rsid w:val="00953697"/>
    <w:rsid w:val="0095536B"/>
    <w:rsid w:val="00955C35"/>
    <w:rsid w:val="00955C58"/>
    <w:rsid w:val="009564D1"/>
    <w:rsid w:val="00956CCC"/>
    <w:rsid w:val="009579EA"/>
    <w:rsid w:val="009604AF"/>
    <w:rsid w:val="0096051B"/>
    <w:rsid w:val="00962FED"/>
    <w:rsid w:val="00964FD2"/>
    <w:rsid w:val="009672F1"/>
    <w:rsid w:val="0096736B"/>
    <w:rsid w:val="00971AAE"/>
    <w:rsid w:val="009721F4"/>
    <w:rsid w:val="009722EB"/>
    <w:rsid w:val="00972551"/>
    <w:rsid w:val="00973C28"/>
    <w:rsid w:val="00974810"/>
    <w:rsid w:val="009752CA"/>
    <w:rsid w:val="00977077"/>
    <w:rsid w:val="00982181"/>
    <w:rsid w:val="00983057"/>
    <w:rsid w:val="00983E43"/>
    <w:rsid w:val="00983E6D"/>
    <w:rsid w:val="00987CD5"/>
    <w:rsid w:val="0099009A"/>
    <w:rsid w:val="00990528"/>
    <w:rsid w:val="009914BA"/>
    <w:rsid w:val="00992C2B"/>
    <w:rsid w:val="00993086"/>
    <w:rsid w:val="009939AC"/>
    <w:rsid w:val="009976EB"/>
    <w:rsid w:val="00997BBC"/>
    <w:rsid w:val="009A27C7"/>
    <w:rsid w:val="009A4D54"/>
    <w:rsid w:val="009A5D64"/>
    <w:rsid w:val="009A624D"/>
    <w:rsid w:val="009A787E"/>
    <w:rsid w:val="009B0E81"/>
    <w:rsid w:val="009B771C"/>
    <w:rsid w:val="009C2F87"/>
    <w:rsid w:val="009C30BB"/>
    <w:rsid w:val="009C42C6"/>
    <w:rsid w:val="009C45AF"/>
    <w:rsid w:val="009C767F"/>
    <w:rsid w:val="009D18B6"/>
    <w:rsid w:val="009D3520"/>
    <w:rsid w:val="009D3856"/>
    <w:rsid w:val="009D6DC2"/>
    <w:rsid w:val="009D729B"/>
    <w:rsid w:val="009D7A86"/>
    <w:rsid w:val="009D7DD0"/>
    <w:rsid w:val="009E2CCB"/>
    <w:rsid w:val="009E4CC5"/>
    <w:rsid w:val="009E5FC3"/>
    <w:rsid w:val="009E6293"/>
    <w:rsid w:val="009E778E"/>
    <w:rsid w:val="009F1E3E"/>
    <w:rsid w:val="009F4FB0"/>
    <w:rsid w:val="009F555F"/>
    <w:rsid w:val="009F642D"/>
    <w:rsid w:val="009F64A2"/>
    <w:rsid w:val="009F774F"/>
    <w:rsid w:val="009F7DE7"/>
    <w:rsid w:val="00A0001B"/>
    <w:rsid w:val="00A02361"/>
    <w:rsid w:val="00A027FE"/>
    <w:rsid w:val="00A03E3E"/>
    <w:rsid w:val="00A06EE7"/>
    <w:rsid w:val="00A07FC2"/>
    <w:rsid w:val="00A10A9D"/>
    <w:rsid w:val="00A12616"/>
    <w:rsid w:val="00A13E3A"/>
    <w:rsid w:val="00A168C9"/>
    <w:rsid w:val="00A16F4B"/>
    <w:rsid w:val="00A17BA6"/>
    <w:rsid w:val="00A21685"/>
    <w:rsid w:val="00A26180"/>
    <w:rsid w:val="00A301BA"/>
    <w:rsid w:val="00A30673"/>
    <w:rsid w:val="00A311F6"/>
    <w:rsid w:val="00A31FB0"/>
    <w:rsid w:val="00A32567"/>
    <w:rsid w:val="00A33AA7"/>
    <w:rsid w:val="00A360D8"/>
    <w:rsid w:val="00A413F1"/>
    <w:rsid w:val="00A475D8"/>
    <w:rsid w:val="00A47830"/>
    <w:rsid w:val="00A518EF"/>
    <w:rsid w:val="00A575EE"/>
    <w:rsid w:val="00A61C2F"/>
    <w:rsid w:val="00A808DF"/>
    <w:rsid w:val="00A831D7"/>
    <w:rsid w:val="00A84A74"/>
    <w:rsid w:val="00A84C98"/>
    <w:rsid w:val="00A85A75"/>
    <w:rsid w:val="00A8676A"/>
    <w:rsid w:val="00A867D0"/>
    <w:rsid w:val="00A86DF2"/>
    <w:rsid w:val="00A87E18"/>
    <w:rsid w:val="00A87FD8"/>
    <w:rsid w:val="00A92E31"/>
    <w:rsid w:val="00A9367E"/>
    <w:rsid w:val="00AA1264"/>
    <w:rsid w:val="00AA23EC"/>
    <w:rsid w:val="00AA2F21"/>
    <w:rsid w:val="00AA3340"/>
    <w:rsid w:val="00AA3742"/>
    <w:rsid w:val="00AA6EA5"/>
    <w:rsid w:val="00AA7528"/>
    <w:rsid w:val="00AB0308"/>
    <w:rsid w:val="00AB27E5"/>
    <w:rsid w:val="00AB3FAF"/>
    <w:rsid w:val="00AB47B4"/>
    <w:rsid w:val="00AB5A3D"/>
    <w:rsid w:val="00AB790E"/>
    <w:rsid w:val="00AC2CAA"/>
    <w:rsid w:val="00AC73CA"/>
    <w:rsid w:val="00AD0F6C"/>
    <w:rsid w:val="00AD180B"/>
    <w:rsid w:val="00AD2151"/>
    <w:rsid w:val="00AD6BD5"/>
    <w:rsid w:val="00AD6F79"/>
    <w:rsid w:val="00AE25D7"/>
    <w:rsid w:val="00AE5C0D"/>
    <w:rsid w:val="00AE6F64"/>
    <w:rsid w:val="00AF06C5"/>
    <w:rsid w:val="00AF0F45"/>
    <w:rsid w:val="00AF2355"/>
    <w:rsid w:val="00AF2D74"/>
    <w:rsid w:val="00AF35C7"/>
    <w:rsid w:val="00AF48B7"/>
    <w:rsid w:val="00AF525B"/>
    <w:rsid w:val="00AF5A93"/>
    <w:rsid w:val="00AF6592"/>
    <w:rsid w:val="00B011B0"/>
    <w:rsid w:val="00B0335A"/>
    <w:rsid w:val="00B033F0"/>
    <w:rsid w:val="00B03A3D"/>
    <w:rsid w:val="00B04528"/>
    <w:rsid w:val="00B059DE"/>
    <w:rsid w:val="00B05A01"/>
    <w:rsid w:val="00B11458"/>
    <w:rsid w:val="00B12547"/>
    <w:rsid w:val="00B1317A"/>
    <w:rsid w:val="00B23677"/>
    <w:rsid w:val="00B236C9"/>
    <w:rsid w:val="00B26611"/>
    <w:rsid w:val="00B35317"/>
    <w:rsid w:val="00B35FE5"/>
    <w:rsid w:val="00B413B7"/>
    <w:rsid w:val="00B41D73"/>
    <w:rsid w:val="00B43ACA"/>
    <w:rsid w:val="00B4444F"/>
    <w:rsid w:val="00B447DE"/>
    <w:rsid w:val="00B451CA"/>
    <w:rsid w:val="00B45B09"/>
    <w:rsid w:val="00B46F2D"/>
    <w:rsid w:val="00B531C6"/>
    <w:rsid w:val="00B53C02"/>
    <w:rsid w:val="00B5491D"/>
    <w:rsid w:val="00B6072A"/>
    <w:rsid w:val="00B62042"/>
    <w:rsid w:val="00B63C5F"/>
    <w:rsid w:val="00B65EC2"/>
    <w:rsid w:val="00B66CF5"/>
    <w:rsid w:val="00B70733"/>
    <w:rsid w:val="00B74991"/>
    <w:rsid w:val="00B75583"/>
    <w:rsid w:val="00B75649"/>
    <w:rsid w:val="00B819E0"/>
    <w:rsid w:val="00B81EF3"/>
    <w:rsid w:val="00B823B4"/>
    <w:rsid w:val="00B94EED"/>
    <w:rsid w:val="00B95D70"/>
    <w:rsid w:val="00B96AD7"/>
    <w:rsid w:val="00BA04A7"/>
    <w:rsid w:val="00BA064A"/>
    <w:rsid w:val="00BA4303"/>
    <w:rsid w:val="00BA6E13"/>
    <w:rsid w:val="00BB2365"/>
    <w:rsid w:val="00BB2DD2"/>
    <w:rsid w:val="00BB2ED5"/>
    <w:rsid w:val="00BB34B7"/>
    <w:rsid w:val="00BB640A"/>
    <w:rsid w:val="00BC02FF"/>
    <w:rsid w:val="00BC1D3A"/>
    <w:rsid w:val="00BC21CD"/>
    <w:rsid w:val="00BC3320"/>
    <w:rsid w:val="00BC4431"/>
    <w:rsid w:val="00BD03A9"/>
    <w:rsid w:val="00BD4D21"/>
    <w:rsid w:val="00BD5102"/>
    <w:rsid w:val="00BD54DB"/>
    <w:rsid w:val="00BD5B14"/>
    <w:rsid w:val="00BD645D"/>
    <w:rsid w:val="00BD76C3"/>
    <w:rsid w:val="00BE1028"/>
    <w:rsid w:val="00BE1CAE"/>
    <w:rsid w:val="00BE3444"/>
    <w:rsid w:val="00BE42B8"/>
    <w:rsid w:val="00BE623C"/>
    <w:rsid w:val="00BF17F6"/>
    <w:rsid w:val="00BF233D"/>
    <w:rsid w:val="00BF45D0"/>
    <w:rsid w:val="00C004E9"/>
    <w:rsid w:val="00C00C7C"/>
    <w:rsid w:val="00C02DC5"/>
    <w:rsid w:val="00C03103"/>
    <w:rsid w:val="00C04F46"/>
    <w:rsid w:val="00C10968"/>
    <w:rsid w:val="00C149AD"/>
    <w:rsid w:val="00C159C6"/>
    <w:rsid w:val="00C16A93"/>
    <w:rsid w:val="00C17C35"/>
    <w:rsid w:val="00C21289"/>
    <w:rsid w:val="00C23163"/>
    <w:rsid w:val="00C24DA1"/>
    <w:rsid w:val="00C252D9"/>
    <w:rsid w:val="00C27A8D"/>
    <w:rsid w:val="00C325FA"/>
    <w:rsid w:val="00C32E75"/>
    <w:rsid w:val="00C341E1"/>
    <w:rsid w:val="00C35D7A"/>
    <w:rsid w:val="00C4075D"/>
    <w:rsid w:val="00C41D7A"/>
    <w:rsid w:val="00C43A3C"/>
    <w:rsid w:val="00C446C6"/>
    <w:rsid w:val="00C459DD"/>
    <w:rsid w:val="00C45DED"/>
    <w:rsid w:val="00C46346"/>
    <w:rsid w:val="00C506D8"/>
    <w:rsid w:val="00C507FB"/>
    <w:rsid w:val="00C5110B"/>
    <w:rsid w:val="00C51367"/>
    <w:rsid w:val="00C56156"/>
    <w:rsid w:val="00C57203"/>
    <w:rsid w:val="00C61CFC"/>
    <w:rsid w:val="00C65F0C"/>
    <w:rsid w:val="00C67035"/>
    <w:rsid w:val="00C737D9"/>
    <w:rsid w:val="00C744CF"/>
    <w:rsid w:val="00C7750D"/>
    <w:rsid w:val="00C77A16"/>
    <w:rsid w:val="00C80485"/>
    <w:rsid w:val="00C80DFA"/>
    <w:rsid w:val="00C82626"/>
    <w:rsid w:val="00C83360"/>
    <w:rsid w:val="00C8371F"/>
    <w:rsid w:val="00C83F89"/>
    <w:rsid w:val="00C85D53"/>
    <w:rsid w:val="00C87A66"/>
    <w:rsid w:val="00C926B1"/>
    <w:rsid w:val="00C94123"/>
    <w:rsid w:val="00C958FE"/>
    <w:rsid w:val="00C9614C"/>
    <w:rsid w:val="00CA0169"/>
    <w:rsid w:val="00CA0F1A"/>
    <w:rsid w:val="00CA4275"/>
    <w:rsid w:val="00CA44B2"/>
    <w:rsid w:val="00CB08CA"/>
    <w:rsid w:val="00CB2D40"/>
    <w:rsid w:val="00CB5952"/>
    <w:rsid w:val="00CB6123"/>
    <w:rsid w:val="00CB69E9"/>
    <w:rsid w:val="00CC21FA"/>
    <w:rsid w:val="00CC2D01"/>
    <w:rsid w:val="00CC2D5E"/>
    <w:rsid w:val="00CC39FB"/>
    <w:rsid w:val="00CC4E47"/>
    <w:rsid w:val="00CD2688"/>
    <w:rsid w:val="00CD26F5"/>
    <w:rsid w:val="00CE21FC"/>
    <w:rsid w:val="00CE3A2D"/>
    <w:rsid w:val="00CE4B57"/>
    <w:rsid w:val="00CF19DA"/>
    <w:rsid w:val="00CF43FC"/>
    <w:rsid w:val="00CF5037"/>
    <w:rsid w:val="00CF614E"/>
    <w:rsid w:val="00CF7248"/>
    <w:rsid w:val="00CF7A05"/>
    <w:rsid w:val="00CF7BB2"/>
    <w:rsid w:val="00D00A50"/>
    <w:rsid w:val="00D01932"/>
    <w:rsid w:val="00D03AE8"/>
    <w:rsid w:val="00D04E7F"/>
    <w:rsid w:val="00D0759D"/>
    <w:rsid w:val="00D07988"/>
    <w:rsid w:val="00D10623"/>
    <w:rsid w:val="00D1062B"/>
    <w:rsid w:val="00D10BF2"/>
    <w:rsid w:val="00D117B6"/>
    <w:rsid w:val="00D128DA"/>
    <w:rsid w:val="00D12E30"/>
    <w:rsid w:val="00D139A0"/>
    <w:rsid w:val="00D1488C"/>
    <w:rsid w:val="00D151B2"/>
    <w:rsid w:val="00D162F5"/>
    <w:rsid w:val="00D16596"/>
    <w:rsid w:val="00D20443"/>
    <w:rsid w:val="00D26D94"/>
    <w:rsid w:val="00D314AA"/>
    <w:rsid w:val="00D31508"/>
    <w:rsid w:val="00D3245D"/>
    <w:rsid w:val="00D371B6"/>
    <w:rsid w:val="00D373D4"/>
    <w:rsid w:val="00D439A7"/>
    <w:rsid w:val="00D451C9"/>
    <w:rsid w:val="00D4654F"/>
    <w:rsid w:val="00D46A0F"/>
    <w:rsid w:val="00D479E2"/>
    <w:rsid w:val="00D528D3"/>
    <w:rsid w:val="00D52DC5"/>
    <w:rsid w:val="00D53E1D"/>
    <w:rsid w:val="00D54D84"/>
    <w:rsid w:val="00D56ED2"/>
    <w:rsid w:val="00D622C4"/>
    <w:rsid w:val="00D6575F"/>
    <w:rsid w:val="00D663E6"/>
    <w:rsid w:val="00D66B7A"/>
    <w:rsid w:val="00D66CC0"/>
    <w:rsid w:val="00D7028C"/>
    <w:rsid w:val="00D70C49"/>
    <w:rsid w:val="00D70EF6"/>
    <w:rsid w:val="00D73EE8"/>
    <w:rsid w:val="00D75175"/>
    <w:rsid w:val="00D75633"/>
    <w:rsid w:val="00D76D82"/>
    <w:rsid w:val="00D80005"/>
    <w:rsid w:val="00D8007A"/>
    <w:rsid w:val="00D808F9"/>
    <w:rsid w:val="00D83A8A"/>
    <w:rsid w:val="00D84401"/>
    <w:rsid w:val="00D84934"/>
    <w:rsid w:val="00D84A69"/>
    <w:rsid w:val="00D84ED1"/>
    <w:rsid w:val="00D85991"/>
    <w:rsid w:val="00D90F08"/>
    <w:rsid w:val="00D92895"/>
    <w:rsid w:val="00DA28C6"/>
    <w:rsid w:val="00DA492C"/>
    <w:rsid w:val="00DA7721"/>
    <w:rsid w:val="00DB1B9F"/>
    <w:rsid w:val="00DB3EE2"/>
    <w:rsid w:val="00DB4864"/>
    <w:rsid w:val="00DB7519"/>
    <w:rsid w:val="00DC0ED8"/>
    <w:rsid w:val="00DC3183"/>
    <w:rsid w:val="00DC5B66"/>
    <w:rsid w:val="00DC7E2D"/>
    <w:rsid w:val="00DD05AC"/>
    <w:rsid w:val="00DD6440"/>
    <w:rsid w:val="00DE0BD6"/>
    <w:rsid w:val="00DE2A03"/>
    <w:rsid w:val="00DE6D7B"/>
    <w:rsid w:val="00DE766C"/>
    <w:rsid w:val="00DE7C38"/>
    <w:rsid w:val="00DF041C"/>
    <w:rsid w:val="00DF1637"/>
    <w:rsid w:val="00DF2E21"/>
    <w:rsid w:val="00DF3F5F"/>
    <w:rsid w:val="00DF5D5E"/>
    <w:rsid w:val="00DF729B"/>
    <w:rsid w:val="00E00468"/>
    <w:rsid w:val="00E03435"/>
    <w:rsid w:val="00E04DDB"/>
    <w:rsid w:val="00E06E81"/>
    <w:rsid w:val="00E07EFC"/>
    <w:rsid w:val="00E11D1E"/>
    <w:rsid w:val="00E11E18"/>
    <w:rsid w:val="00E15560"/>
    <w:rsid w:val="00E170E0"/>
    <w:rsid w:val="00E203D7"/>
    <w:rsid w:val="00E23162"/>
    <w:rsid w:val="00E23FB9"/>
    <w:rsid w:val="00E255F8"/>
    <w:rsid w:val="00E2564D"/>
    <w:rsid w:val="00E27C2C"/>
    <w:rsid w:val="00E27D84"/>
    <w:rsid w:val="00E302BC"/>
    <w:rsid w:val="00E34EF2"/>
    <w:rsid w:val="00E3778F"/>
    <w:rsid w:val="00E43502"/>
    <w:rsid w:val="00E44D91"/>
    <w:rsid w:val="00E51EBA"/>
    <w:rsid w:val="00E52069"/>
    <w:rsid w:val="00E5397A"/>
    <w:rsid w:val="00E53D80"/>
    <w:rsid w:val="00E54DB1"/>
    <w:rsid w:val="00E5505A"/>
    <w:rsid w:val="00E56DA8"/>
    <w:rsid w:val="00E57622"/>
    <w:rsid w:val="00E60755"/>
    <w:rsid w:val="00E61E36"/>
    <w:rsid w:val="00E6277F"/>
    <w:rsid w:val="00E64A18"/>
    <w:rsid w:val="00E6514B"/>
    <w:rsid w:val="00E677C3"/>
    <w:rsid w:val="00E701F3"/>
    <w:rsid w:val="00E70868"/>
    <w:rsid w:val="00E73002"/>
    <w:rsid w:val="00E7697C"/>
    <w:rsid w:val="00E76D44"/>
    <w:rsid w:val="00E77703"/>
    <w:rsid w:val="00E812D2"/>
    <w:rsid w:val="00E844B0"/>
    <w:rsid w:val="00E8502D"/>
    <w:rsid w:val="00E85CF8"/>
    <w:rsid w:val="00E93419"/>
    <w:rsid w:val="00E9377E"/>
    <w:rsid w:val="00E9462A"/>
    <w:rsid w:val="00E9494D"/>
    <w:rsid w:val="00E968A7"/>
    <w:rsid w:val="00E96EC3"/>
    <w:rsid w:val="00EA21A5"/>
    <w:rsid w:val="00EA7B64"/>
    <w:rsid w:val="00EB09E4"/>
    <w:rsid w:val="00EB0C99"/>
    <w:rsid w:val="00EB0E91"/>
    <w:rsid w:val="00EB0F18"/>
    <w:rsid w:val="00EB17BC"/>
    <w:rsid w:val="00EB2CE0"/>
    <w:rsid w:val="00EC0CA8"/>
    <w:rsid w:val="00EC3CE9"/>
    <w:rsid w:val="00ED4F63"/>
    <w:rsid w:val="00ED52B3"/>
    <w:rsid w:val="00ED5A83"/>
    <w:rsid w:val="00ED7631"/>
    <w:rsid w:val="00EE1F0D"/>
    <w:rsid w:val="00EE754F"/>
    <w:rsid w:val="00EF0E12"/>
    <w:rsid w:val="00EF1966"/>
    <w:rsid w:val="00EF1A44"/>
    <w:rsid w:val="00EF3F6E"/>
    <w:rsid w:val="00EF44E5"/>
    <w:rsid w:val="00EF62F4"/>
    <w:rsid w:val="00EF7D39"/>
    <w:rsid w:val="00F0572C"/>
    <w:rsid w:val="00F074B0"/>
    <w:rsid w:val="00F11913"/>
    <w:rsid w:val="00F11B6A"/>
    <w:rsid w:val="00F144AC"/>
    <w:rsid w:val="00F15B43"/>
    <w:rsid w:val="00F20144"/>
    <w:rsid w:val="00F2029B"/>
    <w:rsid w:val="00F26EB1"/>
    <w:rsid w:val="00F301DE"/>
    <w:rsid w:val="00F332B1"/>
    <w:rsid w:val="00F3548F"/>
    <w:rsid w:val="00F3637D"/>
    <w:rsid w:val="00F4038D"/>
    <w:rsid w:val="00F4089B"/>
    <w:rsid w:val="00F43EFC"/>
    <w:rsid w:val="00F4674C"/>
    <w:rsid w:val="00F468F6"/>
    <w:rsid w:val="00F50CD9"/>
    <w:rsid w:val="00F53674"/>
    <w:rsid w:val="00F53F83"/>
    <w:rsid w:val="00F56634"/>
    <w:rsid w:val="00F609E2"/>
    <w:rsid w:val="00F658C4"/>
    <w:rsid w:val="00F67288"/>
    <w:rsid w:val="00F700EA"/>
    <w:rsid w:val="00F709CF"/>
    <w:rsid w:val="00F74997"/>
    <w:rsid w:val="00F75B8A"/>
    <w:rsid w:val="00F7696B"/>
    <w:rsid w:val="00F76F5D"/>
    <w:rsid w:val="00F8399E"/>
    <w:rsid w:val="00F83CE9"/>
    <w:rsid w:val="00F83F01"/>
    <w:rsid w:val="00F84250"/>
    <w:rsid w:val="00F84930"/>
    <w:rsid w:val="00F90F07"/>
    <w:rsid w:val="00F91385"/>
    <w:rsid w:val="00F92523"/>
    <w:rsid w:val="00F949AF"/>
    <w:rsid w:val="00F94AA2"/>
    <w:rsid w:val="00F94D6D"/>
    <w:rsid w:val="00F94E12"/>
    <w:rsid w:val="00F954FA"/>
    <w:rsid w:val="00F961F4"/>
    <w:rsid w:val="00F96C4F"/>
    <w:rsid w:val="00F96E07"/>
    <w:rsid w:val="00FA2F5D"/>
    <w:rsid w:val="00FA2F97"/>
    <w:rsid w:val="00FA4C37"/>
    <w:rsid w:val="00FB1265"/>
    <w:rsid w:val="00FB2943"/>
    <w:rsid w:val="00FB5AE1"/>
    <w:rsid w:val="00FB6CD9"/>
    <w:rsid w:val="00FB7FF3"/>
    <w:rsid w:val="00FC07D0"/>
    <w:rsid w:val="00FC0FC5"/>
    <w:rsid w:val="00FC2990"/>
    <w:rsid w:val="00FC2A10"/>
    <w:rsid w:val="00FC4978"/>
    <w:rsid w:val="00FC4E3F"/>
    <w:rsid w:val="00FC5F68"/>
    <w:rsid w:val="00FC6609"/>
    <w:rsid w:val="00FD0C90"/>
    <w:rsid w:val="00FD377C"/>
    <w:rsid w:val="00FD5B81"/>
    <w:rsid w:val="00FD7833"/>
    <w:rsid w:val="00FE0F99"/>
    <w:rsid w:val="00FE2208"/>
    <w:rsid w:val="00FE40DF"/>
    <w:rsid w:val="00FE6578"/>
    <w:rsid w:val="00FE700B"/>
    <w:rsid w:val="00FF0AF5"/>
    <w:rsid w:val="00FF199B"/>
    <w:rsid w:val="00FF3CF7"/>
    <w:rsid w:val="00FF40C3"/>
    <w:rsid w:val="00FF68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8B786D"/>
  <w15:docId w15:val="{E2651E97-5EC0-446E-BBD9-E994901D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E8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E4CC5"/>
    <w:pPr>
      <w:keepNext/>
      <w:keepLines/>
      <w:numPr>
        <w:numId w:val="4"/>
      </w:numPr>
      <w:spacing w:before="240" w:after="120"/>
      <w:ind w:left="720"/>
      <w:jc w:val="center"/>
      <w:outlineLvl w:val="0"/>
    </w:pPr>
    <w:rPr>
      <w:rFonts w:eastAsiaTheme="majorEastAsia"/>
      <w:b/>
    </w:rPr>
  </w:style>
  <w:style w:type="paragraph" w:styleId="2">
    <w:name w:val="heading 2"/>
    <w:basedOn w:val="a"/>
    <w:next w:val="a"/>
    <w:link w:val="20"/>
    <w:uiPriority w:val="9"/>
    <w:semiHidden/>
    <w:unhideWhenUsed/>
    <w:qFormat/>
    <w:rsid w:val="00FC2A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rsid w:val="0015735A"/>
    <w:pPr>
      <w:widowControl w:val="0"/>
      <w:ind w:firstLine="420"/>
      <w:jc w:val="both"/>
    </w:pPr>
    <w:rPr>
      <w:snapToGrid w:val="0"/>
      <w:szCs w:val="20"/>
    </w:rPr>
  </w:style>
  <w:style w:type="character" w:customStyle="1" w:styleId="22">
    <w:name w:val="Основной текст с отступом 2 Знак"/>
    <w:basedOn w:val="a0"/>
    <w:link w:val="21"/>
    <w:rsid w:val="0015735A"/>
    <w:rPr>
      <w:rFonts w:ascii="Times New Roman" w:eastAsia="Times New Roman" w:hAnsi="Times New Roman" w:cs="Times New Roman"/>
      <w:snapToGrid w:val="0"/>
      <w:sz w:val="24"/>
      <w:szCs w:val="20"/>
      <w:lang w:eastAsia="ru-RU"/>
    </w:rPr>
  </w:style>
  <w:style w:type="paragraph" w:styleId="23">
    <w:name w:val="Body Text 2"/>
    <w:basedOn w:val="a"/>
    <w:link w:val="24"/>
    <w:rsid w:val="0015735A"/>
    <w:pPr>
      <w:widowControl w:val="0"/>
      <w:jc w:val="both"/>
    </w:pPr>
    <w:rPr>
      <w:snapToGrid w:val="0"/>
      <w:color w:val="000000"/>
      <w:szCs w:val="20"/>
    </w:rPr>
  </w:style>
  <w:style w:type="character" w:customStyle="1" w:styleId="24">
    <w:name w:val="Основной текст 2 Знак"/>
    <w:basedOn w:val="a0"/>
    <w:link w:val="23"/>
    <w:rsid w:val="0015735A"/>
    <w:rPr>
      <w:rFonts w:ascii="Times New Roman" w:eastAsia="Times New Roman" w:hAnsi="Times New Roman" w:cs="Times New Roman"/>
      <w:snapToGrid w:val="0"/>
      <w:color w:val="000000"/>
      <w:sz w:val="24"/>
      <w:szCs w:val="20"/>
      <w:lang w:eastAsia="ru-RU"/>
    </w:rPr>
  </w:style>
  <w:style w:type="paragraph" w:styleId="a3">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1,ЗАГ 3"/>
    <w:basedOn w:val="a"/>
    <w:link w:val="a4"/>
    <w:uiPriority w:val="34"/>
    <w:qFormat/>
    <w:rsid w:val="00010A28"/>
    <w:pPr>
      <w:ind w:left="720"/>
      <w:contextualSpacing/>
    </w:pPr>
  </w:style>
  <w:style w:type="paragraph" w:styleId="a5">
    <w:name w:val="footer"/>
    <w:basedOn w:val="a"/>
    <w:link w:val="a6"/>
    <w:uiPriority w:val="99"/>
    <w:rsid w:val="00FC2A10"/>
    <w:pPr>
      <w:tabs>
        <w:tab w:val="center" w:pos="4844"/>
        <w:tab w:val="right" w:pos="9689"/>
      </w:tabs>
      <w:suppressAutoHyphens/>
    </w:pPr>
    <w:rPr>
      <w:szCs w:val="20"/>
      <w:lang w:eastAsia="ar-SA"/>
    </w:rPr>
  </w:style>
  <w:style w:type="character" w:customStyle="1" w:styleId="a6">
    <w:name w:val="Нижний колонтитул Знак"/>
    <w:basedOn w:val="a0"/>
    <w:link w:val="a5"/>
    <w:uiPriority w:val="99"/>
    <w:rsid w:val="00FC2A10"/>
    <w:rPr>
      <w:rFonts w:ascii="Times New Roman" w:eastAsia="Times New Roman" w:hAnsi="Times New Roman" w:cs="Times New Roman"/>
      <w:sz w:val="24"/>
      <w:szCs w:val="20"/>
      <w:lang w:eastAsia="ar-SA"/>
    </w:rPr>
  </w:style>
  <w:style w:type="paragraph" w:customStyle="1" w:styleId="211">
    <w:name w:val="Заголовок 2 + 11 пт"/>
    <w:basedOn w:val="2"/>
    <w:rsid w:val="00FC2A10"/>
    <w:pPr>
      <w:keepNext w:val="0"/>
      <w:widowControl w:val="0"/>
      <w:suppressAutoHyphens/>
      <w:spacing w:before="140"/>
    </w:pPr>
    <w:rPr>
      <w:rFonts w:ascii="Arial" w:eastAsia="Arial" w:hAnsi="Arial" w:cs="Arial"/>
      <w:bCs w:val="0"/>
      <w:color w:val="auto"/>
      <w:kern w:val="1"/>
      <w:sz w:val="22"/>
      <w:szCs w:val="22"/>
      <w:lang w:eastAsia="ar-SA"/>
    </w:rPr>
  </w:style>
  <w:style w:type="character" w:customStyle="1" w:styleId="20">
    <w:name w:val="Заголовок 2 Знак"/>
    <w:basedOn w:val="a0"/>
    <w:link w:val="2"/>
    <w:uiPriority w:val="9"/>
    <w:semiHidden/>
    <w:rsid w:val="00FC2A10"/>
    <w:rPr>
      <w:rFonts w:asciiTheme="majorHAnsi" w:eastAsiaTheme="majorEastAsia" w:hAnsiTheme="majorHAnsi" w:cstheme="majorBidi"/>
      <w:b/>
      <w:bCs/>
      <w:color w:val="4F81BD" w:themeColor="accent1"/>
      <w:sz w:val="26"/>
      <w:szCs w:val="26"/>
      <w:lang w:eastAsia="ru-RU"/>
    </w:rPr>
  </w:style>
  <w:style w:type="paragraph" w:styleId="3">
    <w:name w:val="Body Text Indent 3"/>
    <w:basedOn w:val="a"/>
    <w:link w:val="30"/>
    <w:uiPriority w:val="99"/>
    <w:semiHidden/>
    <w:unhideWhenUsed/>
    <w:rsid w:val="00F26EB1"/>
    <w:pPr>
      <w:spacing w:after="120"/>
      <w:ind w:left="283"/>
    </w:pPr>
    <w:rPr>
      <w:sz w:val="16"/>
      <w:szCs w:val="16"/>
    </w:rPr>
  </w:style>
  <w:style w:type="character" w:customStyle="1" w:styleId="30">
    <w:name w:val="Основной текст с отступом 3 Знак"/>
    <w:basedOn w:val="a0"/>
    <w:link w:val="3"/>
    <w:uiPriority w:val="99"/>
    <w:semiHidden/>
    <w:rsid w:val="00F26EB1"/>
    <w:rPr>
      <w:rFonts w:ascii="Times New Roman" w:eastAsia="Times New Roman" w:hAnsi="Times New Roman" w:cs="Times New Roman"/>
      <w:sz w:val="16"/>
      <w:szCs w:val="16"/>
      <w:lang w:eastAsia="ru-RU"/>
    </w:rPr>
  </w:style>
  <w:style w:type="paragraph" w:styleId="a7">
    <w:name w:val="header"/>
    <w:basedOn w:val="a"/>
    <w:link w:val="a8"/>
    <w:uiPriority w:val="99"/>
    <w:unhideWhenUsed/>
    <w:rsid w:val="00AC73CA"/>
    <w:pPr>
      <w:tabs>
        <w:tab w:val="center" w:pos="4677"/>
        <w:tab w:val="right" w:pos="9355"/>
      </w:tabs>
    </w:pPr>
  </w:style>
  <w:style w:type="character" w:customStyle="1" w:styleId="a8">
    <w:name w:val="Верхний колонтитул Знак"/>
    <w:basedOn w:val="a0"/>
    <w:link w:val="a7"/>
    <w:uiPriority w:val="99"/>
    <w:rsid w:val="00AC73CA"/>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8A134B"/>
    <w:rPr>
      <w:rFonts w:ascii="Tahoma" w:hAnsi="Tahoma" w:cs="Tahoma"/>
      <w:sz w:val="16"/>
      <w:szCs w:val="16"/>
    </w:rPr>
  </w:style>
  <w:style w:type="character" w:customStyle="1" w:styleId="aa">
    <w:name w:val="Текст выноски Знак"/>
    <w:basedOn w:val="a0"/>
    <w:link w:val="a9"/>
    <w:uiPriority w:val="99"/>
    <w:semiHidden/>
    <w:rsid w:val="008A134B"/>
    <w:rPr>
      <w:rFonts w:ascii="Tahoma" w:eastAsia="Times New Roman" w:hAnsi="Tahoma" w:cs="Tahoma"/>
      <w:sz w:val="16"/>
      <w:szCs w:val="16"/>
      <w:lang w:eastAsia="ru-RU"/>
    </w:rPr>
  </w:style>
  <w:style w:type="paragraph" w:styleId="ab">
    <w:name w:val="Revision"/>
    <w:hidden/>
    <w:uiPriority w:val="99"/>
    <w:semiHidden/>
    <w:rsid w:val="00AB3FAF"/>
    <w:pPr>
      <w:spacing w:after="0" w:line="240" w:lineRule="auto"/>
    </w:pPr>
    <w:rPr>
      <w:rFonts w:ascii="Times New Roman" w:eastAsia="Times New Roman" w:hAnsi="Times New Roman" w:cs="Times New Roman"/>
      <w:sz w:val="24"/>
      <w:szCs w:val="24"/>
      <w:lang w:eastAsia="ru-RU"/>
    </w:rPr>
  </w:style>
  <w:style w:type="paragraph" w:customStyle="1" w:styleId="11">
    <w:name w:val="Обычный1"/>
    <w:uiPriority w:val="99"/>
    <w:rsid w:val="00847EBA"/>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9E4CC5"/>
    <w:rPr>
      <w:rFonts w:ascii="Times New Roman" w:eastAsiaTheme="majorEastAsia" w:hAnsi="Times New Roman" w:cs="Times New Roman"/>
      <w:b/>
      <w:sz w:val="24"/>
      <w:szCs w:val="24"/>
      <w:lang w:eastAsia="ru-RU"/>
    </w:rPr>
  </w:style>
  <w:style w:type="paragraph" w:styleId="ac">
    <w:name w:val="footnote text"/>
    <w:aliases w:val="Car,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d"/>
    <w:uiPriority w:val="99"/>
    <w:unhideWhenUsed/>
    <w:qFormat/>
    <w:rsid w:val="00BA04A7"/>
    <w:rPr>
      <w:sz w:val="20"/>
      <w:szCs w:val="20"/>
    </w:rPr>
  </w:style>
  <w:style w:type="character" w:customStyle="1" w:styleId="ad">
    <w:name w:val="Текст сноски Знак"/>
    <w:aliases w:val="Car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c"/>
    <w:uiPriority w:val="99"/>
    <w:rsid w:val="00BA04A7"/>
    <w:rPr>
      <w:rFonts w:ascii="Times New Roman" w:eastAsia="Times New Roman" w:hAnsi="Times New Roman" w:cs="Times New Roman"/>
      <w:sz w:val="20"/>
      <w:szCs w:val="20"/>
      <w:lang w:eastAsia="ru-RU"/>
    </w:rPr>
  </w:style>
  <w:style w:type="character" w:styleId="ae">
    <w:name w:val="footnote reference"/>
    <w:basedOn w:val="a0"/>
    <w:unhideWhenUsed/>
    <w:rsid w:val="00BA04A7"/>
    <w:rPr>
      <w:vertAlign w:val="superscript"/>
    </w:rPr>
  </w:style>
  <w:style w:type="paragraph" w:customStyle="1" w:styleId="210">
    <w:name w:val="Основной текст (2)1"/>
    <w:basedOn w:val="a"/>
    <w:rsid w:val="00460E58"/>
    <w:pPr>
      <w:widowControl w:val="0"/>
      <w:shd w:val="clear" w:color="auto" w:fill="FFFFFF"/>
      <w:spacing w:before="120" w:after="660" w:line="0" w:lineRule="atLeast"/>
      <w:jc w:val="right"/>
    </w:pPr>
    <w:rPr>
      <w:sz w:val="28"/>
      <w:szCs w:val="28"/>
      <w:lang w:bidi="ru-RU"/>
    </w:rPr>
  </w:style>
  <w:style w:type="paragraph" w:styleId="af">
    <w:name w:val="No Spacing"/>
    <w:link w:val="af0"/>
    <w:uiPriority w:val="1"/>
    <w:qFormat/>
    <w:rsid w:val="00B66CF5"/>
    <w:pPr>
      <w:spacing w:after="0" w:line="240" w:lineRule="auto"/>
    </w:pPr>
    <w:rPr>
      <w:rFonts w:eastAsiaTheme="minorEastAsia"/>
      <w:lang w:eastAsia="ru-RU"/>
    </w:rPr>
  </w:style>
  <w:style w:type="character" w:customStyle="1" w:styleId="af0">
    <w:name w:val="Без интервала Знак"/>
    <w:basedOn w:val="a0"/>
    <w:link w:val="af"/>
    <w:uiPriority w:val="1"/>
    <w:rsid w:val="00B66CF5"/>
    <w:rPr>
      <w:rFonts w:eastAsiaTheme="minorEastAsia"/>
      <w:lang w:eastAsia="ru-RU"/>
    </w:rPr>
  </w:style>
  <w:style w:type="character" w:styleId="af1">
    <w:name w:val="Hyperlink"/>
    <w:basedOn w:val="a0"/>
    <w:uiPriority w:val="99"/>
    <w:unhideWhenUsed/>
    <w:rsid w:val="00B70733"/>
    <w:rPr>
      <w:color w:val="0000FF" w:themeColor="hyperlink"/>
      <w:u w:val="single"/>
    </w:rPr>
  </w:style>
  <w:style w:type="paragraph" w:styleId="af2">
    <w:name w:val="annotation text"/>
    <w:basedOn w:val="a"/>
    <w:link w:val="af3"/>
    <w:uiPriority w:val="99"/>
    <w:semiHidden/>
    <w:unhideWhenUsed/>
    <w:rsid w:val="0002684F"/>
    <w:rPr>
      <w:sz w:val="20"/>
      <w:szCs w:val="20"/>
    </w:rPr>
  </w:style>
  <w:style w:type="character" w:customStyle="1" w:styleId="af3">
    <w:name w:val="Текст примечания Знак"/>
    <w:basedOn w:val="a0"/>
    <w:link w:val="af2"/>
    <w:uiPriority w:val="99"/>
    <w:semiHidden/>
    <w:rsid w:val="0002684F"/>
    <w:rPr>
      <w:rFonts w:ascii="Times New Roman" w:eastAsia="Times New Roman" w:hAnsi="Times New Roman" w:cs="Times New Roman"/>
      <w:sz w:val="20"/>
      <w:szCs w:val="20"/>
      <w:lang w:eastAsia="ru-RU"/>
    </w:rPr>
  </w:style>
  <w:style w:type="paragraph" w:styleId="af4">
    <w:name w:val="Body Text Indent"/>
    <w:basedOn w:val="a"/>
    <w:link w:val="af5"/>
    <w:uiPriority w:val="99"/>
    <w:semiHidden/>
    <w:unhideWhenUsed/>
    <w:rsid w:val="007D5DF1"/>
    <w:pPr>
      <w:spacing w:after="120"/>
      <w:ind w:left="283"/>
    </w:pPr>
  </w:style>
  <w:style w:type="character" w:customStyle="1" w:styleId="af5">
    <w:name w:val="Основной текст с отступом Знак"/>
    <w:basedOn w:val="a0"/>
    <w:link w:val="af4"/>
    <w:uiPriority w:val="99"/>
    <w:semiHidden/>
    <w:rsid w:val="007D5DF1"/>
    <w:rPr>
      <w:rFonts w:ascii="Times New Roman" w:eastAsia="Times New Roman" w:hAnsi="Times New Roman" w:cs="Times New Roman"/>
      <w:sz w:val="24"/>
      <w:szCs w:val="24"/>
      <w:lang w:eastAsia="ru-RU"/>
    </w:rPr>
  </w:style>
  <w:style w:type="paragraph" w:styleId="af6">
    <w:name w:val="endnote text"/>
    <w:basedOn w:val="a"/>
    <w:link w:val="af7"/>
    <w:rsid w:val="007D5DF1"/>
    <w:rPr>
      <w:rFonts w:ascii="PragmaticaCTT" w:hAnsi="PragmaticaCTT"/>
      <w:sz w:val="20"/>
      <w:szCs w:val="20"/>
    </w:rPr>
  </w:style>
  <w:style w:type="character" w:customStyle="1" w:styleId="af7">
    <w:name w:val="Текст концевой сноски Знак"/>
    <w:basedOn w:val="a0"/>
    <w:link w:val="af6"/>
    <w:rsid w:val="007D5DF1"/>
    <w:rPr>
      <w:rFonts w:ascii="PragmaticaCTT" w:eastAsia="Times New Roman" w:hAnsi="PragmaticaCTT" w:cs="Times New Roman"/>
      <w:sz w:val="20"/>
      <w:szCs w:val="20"/>
      <w:lang w:eastAsia="ru-RU"/>
    </w:rPr>
  </w:style>
  <w:style w:type="character" w:styleId="af8">
    <w:name w:val="endnote reference"/>
    <w:rsid w:val="007D5DF1"/>
    <w:rPr>
      <w:vertAlign w:val="superscript"/>
    </w:rPr>
  </w:style>
  <w:style w:type="paragraph" w:styleId="af9">
    <w:name w:val="Body Text"/>
    <w:basedOn w:val="a"/>
    <w:link w:val="afa"/>
    <w:uiPriority w:val="99"/>
    <w:semiHidden/>
    <w:unhideWhenUsed/>
    <w:rsid w:val="00136B78"/>
    <w:pPr>
      <w:spacing w:after="120"/>
    </w:pPr>
  </w:style>
  <w:style w:type="character" w:customStyle="1" w:styleId="afa">
    <w:name w:val="Основной текст Знак"/>
    <w:basedOn w:val="a0"/>
    <w:link w:val="af9"/>
    <w:uiPriority w:val="99"/>
    <w:semiHidden/>
    <w:rsid w:val="00136B78"/>
    <w:rPr>
      <w:rFonts w:ascii="Times New Roman" w:eastAsia="Times New Roman" w:hAnsi="Times New Roman" w:cs="Times New Roman"/>
      <w:sz w:val="24"/>
      <w:szCs w:val="24"/>
      <w:lang w:eastAsia="ru-RU"/>
    </w:rPr>
  </w:style>
  <w:style w:type="character" w:styleId="afb">
    <w:name w:val="annotation reference"/>
    <w:basedOn w:val="a0"/>
    <w:uiPriority w:val="99"/>
    <w:semiHidden/>
    <w:unhideWhenUsed/>
    <w:rsid w:val="001B57B1"/>
    <w:rPr>
      <w:sz w:val="16"/>
      <w:szCs w:val="16"/>
    </w:rPr>
  </w:style>
  <w:style w:type="paragraph" w:styleId="afc">
    <w:name w:val="annotation subject"/>
    <w:basedOn w:val="af2"/>
    <w:next w:val="af2"/>
    <w:link w:val="afd"/>
    <w:uiPriority w:val="99"/>
    <w:semiHidden/>
    <w:unhideWhenUsed/>
    <w:rsid w:val="001B57B1"/>
    <w:rPr>
      <w:b/>
      <w:bCs/>
    </w:rPr>
  </w:style>
  <w:style w:type="character" w:customStyle="1" w:styleId="afd">
    <w:name w:val="Тема примечания Знак"/>
    <w:basedOn w:val="af3"/>
    <w:link w:val="afc"/>
    <w:uiPriority w:val="99"/>
    <w:semiHidden/>
    <w:rsid w:val="001B57B1"/>
    <w:rPr>
      <w:rFonts w:ascii="Times New Roman" w:eastAsia="Times New Roman" w:hAnsi="Times New Roman" w:cs="Times New Roman"/>
      <w:b/>
      <w:bCs/>
      <w:sz w:val="20"/>
      <w:szCs w:val="20"/>
      <w:lang w:eastAsia="ru-RU"/>
    </w:rPr>
  </w:style>
  <w:style w:type="character" w:customStyle="1" w:styleId="a4">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link w:val="a3"/>
    <w:uiPriority w:val="34"/>
    <w:qFormat/>
    <w:locked/>
    <w:rsid w:val="00FD7833"/>
    <w:rPr>
      <w:rFonts w:ascii="Times New Roman" w:eastAsia="Times New Roman" w:hAnsi="Times New Roman" w:cs="Times New Roman"/>
      <w:sz w:val="24"/>
      <w:szCs w:val="24"/>
      <w:lang w:eastAsia="ru-RU"/>
    </w:rPr>
  </w:style>
  <w:style w:type="paragraph" w:styleId="afe">
    <w:name w:val="Normal (Web)"/>
    <w:basedOn w:val="a"/>
    <w:uiPriority w:val="99"/>
    <w:semiHidden/>
    <w:unhideWhenUsed/>
    <w:rsid w:val="00D528D3"/>
    <w:pPr>
      <w:spacing w:before="100" w:beforeAutospacing="1" w:after="100" w:afterAutospacing="1"/>
    </w:pPr>
  </w:style>
  <w:style w:type="paragraph" w:customStyle="1" w:styleId="ConsPlusNormal">
    <w:name w:val="ConsPlusNormal"/>
    <w:rsid w:val="00442ED4"/>
    <w:pPr>
      <w:widowControl w:val="0"/>
      <w:autoSpaceDE w:val="0"/>
      <w:autoSpaceDN w:val="0"/>
      <w:spacing w:after="0" w:line="240" w:lineRule="auto"/>
    </w:pPr>
    <w:rPr>
      <w:rFonts w:ascii="Calibri" w:eastAsia="Times New Roman" w:hAnsi="Calibri" w:cs="Calibri"/>
      <w:szCs w:val="20"/>
      <w:lang w:eastAsia="ru-RU"/>
    </w:rPr>
  </w:style>
  <w:style w:type="table" w:styleId="aff">
    <w:name w:val="Table Grid"/>
    <w:basedOn w:val="a1"/>
    <w:uiPriority w:val="39"/>
    <w:rsid w:val="00B53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263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1">
    <w:name w:val="Заголовок №3_"/>
    <w:basedOn w:val="a0"/>
    <w:link w:val="32"/>
    <w:rsid w:val="00303A22"/>
    <w:rPr>
      <w:b/>
      <w:bCs/>
      <w:sz w:val="28"/>
      <w:szCs w:val="28"/>
      <w:shd w:val="clear" w:color="auto" w:fill="FFFFFF"/>
    </w:rPr>
  </w:style>
  <w:style w:type="paragraph" w:customStyle="1" w:styleId="32">
    <w:name w:val="Заголовок №3"/>
    <w:basedOn w:val="a"/>
    <w:link w:val="31"/>
    <w:rsid w:val="00303A22"/>
    <w:pPr>
      <w:widowControl w:val="0"/>
      <w:shd w:val="clear" w:color="auto" w:fill="FFFFFF"/>
      <w:spacing w:line="324" w:lineRule="exact"/>
      <w:ind w:hanging="2100"/>
      <w:jc w:val="both"/>
      <w:outlineLvl w:val="2"/>
    </w:pPr>
    <w:rPr>
      <w:rFonts w:asciiTheme="minorHAnsi" w:eastAsiaTheme="minorHAnsi" w:hAnsiTheme="minorHAnsi" w:cstheme="minorBidi"/>
      <w:b/>
      <w:bCs/>
      <w:sz w:val="28"/>
      <w:szCs w:val="28"/>
      <w:lang w:eastAsia="en-US"/>
    </w:rPr>
  </w:style>
  <w:style w:type="character" w:styleId="aff0">
    <w:name w:val="Strong"/>
    <w:basedOn w:val="a0"/>
    <w:uiPriority w:val="22"/>
    <w:qFormat/>
    <w:rsid w:val="002012CE"/>
    <w:rPr>
      <w:b/>
      <w:bCs/>
    </w:rPr>
  </w:style>
  <w:style w:type="paragraph" w:customStyle="1" w:styleId="12">
    <w:name w:val="Обычный + 12 пт"/>
    <w:aliases w:val="Черный,Узор: Нет (Белый)"/>
    <w:basedOn w:val="a"/>
    <w:rsid w:val="00811BCB"/>
    <w:pPr>
      <w:shd w:val="clear" w:color="auto" w:fill="FFFFFF"/>
      <w:autoSpaceDE w:val="0"/>
      <w:autoSpaceDN w:val="0"/>
      <w:ind w:firstLine="720"/>
      <w:jc w:val="both"/>
    </w:pPr>
    <w:rPr>
      <w:rFonts w:eastAsiaTheme="minorHAns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15374">
      <w:bodyDiv w:val="1"/>
      <w:marLeft w:val="0"/>
      <w:marRight w:val="0"/>
      <w:marTop w:val="0"/>
      <w:marBottom w:val="0"/>
      <w:divBdr>
        <w:top w:val="none" w:sz="0" w:space="0" w:color="auto"/>
        <w:left w:val="none" w:sz="0" w:space="0" w:color="auto"/>
        <w:bottom w:val="none" w:sz="0" w:space="0" w:color="auto"/>
        <w:right w:val="none" w:sz="0" w:space="0" w:color="auto"/>
      </w:divBdr>
    </w:div>
    <w:div w:id="385295862">
      <w:bodyDiv w:val="1"/>
      <w:marLeft w:val="0"/>
      <w:marRight w:val="0"/>
      <w:marTop w:val="0"/>
      <w:marBottom w:val="0"/>
      <w:divBdr>
        <w:top w:val="none" w:sz="0" w:space="0" w:color="auto"/>
        <w:left w:val="none" w:sz="0" w:space="0" w:color="auto"/>
        <w:bottom w:val="none" w:sz="0" w:space="0" w:color="auto"/>
        <w:right w:val="none" w:sz="0" w:space="0" w:color="auto"/>
      </w:divBdr>
    </w:div>
    <w:div w:id="820999011">
      <w:bodyDiv w:val="1"/>
      <w:marLeft w:val="0"/>
      <w:marRight w:val="0"/>
      <w:marTop w:val="0"/>
      <w:marBottom w:val="0"/>
      <w:divBdr>
        <w:top w:val="none" w:sz="0" w:space="0" w:color="auto"/>
        <w:left w:val="none" w:sz="0" w:space="0" w:color="auto"/>
        <w:bottom w:val="none" w:sz="0" w:space="0" w:color="auto"/>
        <w:right w:val="none" w:sz="0" w:space="0" w:color="auto"/>
      </w:divBdr>
    </w:div>
    <w:div w:id="1018391167">
      <w:bodyDiv w:val="1"/>
      <w:marLeft w:val="0"/>
      <w:marRight w:val="0"/>
      <w:marTop w:val="0"/>
      <w:marBottom w:val="0"/>
      <w:divBdr>
        <w:top w:val="none" w:sz="0" w:space="0" w:color="auto"/>
        <w:left w:val="none" w:sz="0" w:space="0" w:color="auto"/>
        <w:bottom w:val="none" w:sz="0" w:space="0" w:color="auto"/>
        <w:right w:val="none" w:sz="0" w:space="0" w:color="auto"/>
      </w:divBdr>
    </w:div>
    <w:div w:id="1206984313">
      <w:bodyDiv w:val="1"/>
      <w:marLeft w:val="0"/>
      <w:marRight w:val="0"/>
      <w:marTop w:val="0"/>
      <w:marBottom w:val="0"/>
      <w:divBdr>
        <w:top w:val="none" w:sz="0" w:space="0" w:color="auto"/>
        <w:left w:val="none" w:sz="0" w:space="0" w:color="auto"/>
        <w:bottom w:val="none" w:sz="0" w:space="0" w:color="auto"/>
        <w:right w:val="none" w:sz="0" w:space="0" w:color="auto"/>
      </w:divBdr>
    </w:div>
    <w:div w:id="1280381768">
      <w:bodyDiv w:val="1"/>
      <w:marLeft w:val="0"/>
      <w:marRight w:val="0"/>
      <w:marTop w:val="0"/>
      <w:marBottom w:val="0"/>
      <w:divBdr>
        <w:top w:val="none" w:sz="0" w:space="0" w:color="auto"/>
        <w:left w:val="none" w:sz="0" w:space="0" w:color="auto"/>
        <w:bottom w:val="none" w:sz="0" w:space="0" w:color="auto"/>
        <w:right w:val="none" w:sz="0" w:space="0" w:color="auto"/>
      </w:divBdr>
    </w:div>
    <w:div w:id="1745254822">
      <w:bodyDiv w:val="1"/>
      <w:marLeft w:val="0"/>
      <w:marRight w:val="0"/>
      <w:marTop w:val="0"/>
      <w:marBottom w:val="0"/>
      <w:divBdr>
        <w:top w:val="none" w:sz="0" w:space="0" w:color="auto"/>
        <w:left w:val="none" w:sz="0" w:space="0" w:color="auto"/>
        <w:bottom w:val="none" w:sz="0" w:space="0" w:color="auto"/>
        <w:right w:val="none" w:sz="0" w:space="0" w:color="auto"/>
      </w:divBdr>
    </w:div>
    <w:div w:id="1879704457">
      <w:bodyDiv w:val="1"/>
      <w:marLeft w:val="0"/>
      <w:marRight w:val="0"/>
      <w:marTop w:val="0"/>
      <w:marBottom w:val="0"/>
      <w:divBdr>
        <w:top w:val="none" w:sz="0" w:space="0" w:color="auto"/>
        <w:left w:val="none" w:sz="0" w:space="0" w:color="auto"/>
        <w:bottom w:val="none" w:sz="0" w:space="0" w:color="auto"/>
        <w:right w:val="none" w:sz="0" w:space="0" w:color="auto"/>
      </w:divBdr>
    </w:div>
    <w:div w:id="203869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nickel.ru/suppliers/contractual-documentatio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kd@nornik.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ovpm@nornik.ru"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KovergaOV@nornik.ru" TargetMode="External"/><Relationship Id="rId4" Type="http://schemas.openxmlformats.org/officeDocument/2006/relationships/settings" Target="settings.xml"/><Relationship Id="rId9" Type="http://schemas.openxmlformats.org/officeDocument/2006/relationships/hyperlink" Target="https://ngaz.ru/proizvodstvo/promyshlennaya-bezopasnost-i-okhrana-truda/standarty-raboty-s-podryadnymi-organizatsiyami/"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35D7F-2AC9-4769-8EEE-7FCED1908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4197</Words>
  <Characters>23926</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MO GMK NN</Company>
  <LinksUpToDate>false</LinksUpToDate>
  <CharactersWithSpaces>28067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Ефимов Александр Владимирович</dc:creator>
  <cp:lastModifiedBy>Потанина Татьяна Николаевна</cp:lastModifiedBy>
  <cp:revision>4</cp:revision>
  <cp:lastPrinted>2025-04-10T01:34:00Z</cp:lastPrinted>
  <dcterms:created xsi:type="dcterms:W3CDTF">2025-04-07T08:26:00Z</dcterms:created>
  <dcterms:modified xsi:type="dcterms:W3CDTF">2025-04-10T01:34:00Z</dcterms:modified>
</cp:coreProperties>
</file>